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2894" w:rsidRDefault="00FA2894" w:rsidP="00A84F41">
      <w:pPr>
        <w:keepNext/>
        <w:keepLines/>
        <w:shd w:val="clear" w:color="auto" w:fill="FFFFFF"/>
        <w:spacing w:after="60" w:line="240" w:lineRule="auto"/>
        <w:ind w:firstLine="708"/>
        <w:jc w:val="center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</w:p>
    <w:p w:rsidR="00A84F41" w:rsidRDefault="00A84F41" w:rsidP="00A84F41">
      <w:pPr>
        <w:keepNext/>
        <w:keepLines/>
        <w:shd w:val="clear" w:color="auto" w:fill="FFFFFF"/>
        <w:spacing w:after="60" w:line="240" w:lineRule="auto"/>
        <w:ind w:firstLine="708"/>
        <w:jc w:val="center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ТЕХНИЧЕСКОЕ ЗАДАНИЕ</w:t>
      </w:r>
    </w:p>
    <w:p w:rsidR="00FA2894" w:rsidRDefault="00A84F41" w:rsidP="00FA2894">
      <w:pPr>
        <w:keepNext/>
        <w:keepLines/>
        <w:shd w:val="clear" w:color="auto" w:fill="FFFFFF"/>
        <w:spacing w:after="0" w:line="276" w:lineRule="auto"/>
        <w:ind w:firstLine="708"/>
        <w:jc w:val="center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на открытый запрос предложений по выбору исполнителя</w:t>
      </w:r>
      <w:r w:rsidR="00FA289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543370" w:rsidRPr="00FA2894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работ (</w:t>
      </w:r>
      <w:r w:rsidRPr="00FA2894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услуг</w:t>
      </w:r>
      <w:r w:rsidR="00543370" w:rsidRPr="00FA2894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) </w:t>
      </w:r>
    </w:p>
    <w:p w:rsidR="00FA2894" w:rsidRPr="00FA2894" w:rsidRDefault="00FA2894" w:rsidP="00FA2894">
      <w:pPr>
        <w:keepNext/>
        <w:keepLines/>
        <w:shd w:val="clear" w:color="auto" w:fill="FFFFFF"/>
        <w:spacing w:after="0" w:line="276" w:lineRule="auto"/>
        <w:ind w:firstLine="708"/>
        <w:jc w:val="center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«Проведение экспертизы</w:t>
      </w:r>
      <w:r w:rsidR="00A84F41" w:rsidRPr="00FA2894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промышленной безопасности</w:t>
      </w:r>
      <w:r w:rsidR="00A84F41" w:rsidRPr="00FA2894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 </w:t>
      </w:r>
      <w:r w:rsidR="004E4CD2" w:rsidRPr="00FA2894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и технического диагностирования </w:t>
      </w:r>
      <w:r w:rsidR="00452BA3" w:rsidRPr="00FA2894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трубопроводов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 </w:t>
      </w:r>
      <w:r w:rsidR="00AD2259" w:rsidRPr="00FA2894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химического цеха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»</w:t>
      </w:r>
    </w:p>
    <w:p w:rsidR="00FA2894" w:rsidRPr="00FA2894" w:rsidRDefault="00FA2894" w:rsidP="00FA2894">
      <w:pPr>
        <w:keepNext/>
        <w:keepLines/>
        <w:shd w:val="clear" w:color="auto" w:fill="FFFFFF"/>
        <w:spacing w:after="0" w:line="276" w:lineRule="auto"/>
        <w:ind w:firstLine="708"/>
        <w:jc w:val="center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FA2894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(номер закупки по ГКПЗ – 1115/6.42-3717)</w:t>
      </w:r>
    </w:p>
    <w:p w:rsidR="00680F0A" w:rsidRPr="00FA2894" w:rsidRDefault="00FA2894" w:rsidP="00FA2894">
      <w:pPr>
        <w:keepNext/>
        <w:keepLines/>
        <w:shd w:val="clear" w:color="auto" w:fill="FFFFFF"/>
        <w:spacing w:after="0" w:line="276" w:lineRule="auto"/>
        <w:ind w:firstLine="708"/>
        <w:jc w:val="center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ТЭЦ-15</w:t>
      </w:r>
      <w:r w:rsidR="00680F0A" w:rsidRPr="00FA2894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 филиала «</w:t>
      </w:r>
      <w:r w:rsidR="003B4B50" w:rsidRPr="00FA2894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Невский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» ОАО «ТГК-1»</w:t>
      </w:r>
    </w:p>
    <w:p w:rsidR="00FA2894" w:rsidRDefault="00FA2894" w:rsidP="00A84F41">
      <w:pPr>
        <w:keepNext/>
        <w:keepLines/>
        <w:shd w:val="clear" w:color="auto" w:fill="FFFFFF"/>
        <w:spacing w:after="0" w:line="276" w:lineRule="auto"/>
        <w:ind w:firstLine="708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12723C" w:rsidRDefault="00EC39C4" w:rsidP="00EC39C4">
      <w:pPr>
        <w:keepNext/>
        <w:keepLines/>
        <w:shd w:val="clear" w:color="auto" w:fill="FFFFFF"/>
        <w:spacing w:after="0" w:line="276" w:lineRule="auto"/>
        <w:ind w:firstLine="708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EC39C4">
        <w:rPr>
          <w:rFonts w:ascii="Times New Roman" w:eastAsia="Times New Roman" w:hAnsi="Times New Roman" w:cs="Times New Roman"/>
          <w:sz w:val="24"/>
          <w:szCs w:val="24"/>
          <w:lang w:eastAsia="x-none"/>
        </w:rPr>
        <w:t>Код закупки по ОКДП   –</w:t>
      </w:r>
      <w:r w:rsidR="004E4CD2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7422090</w:t>
      </w:r>
    </w:p>
    <w:p w:rsidR="00A84F41" w:rsidRDefault="00EC39C4" w:rsidP="00EC39C4">
      <w:pPr>
        <w:keepNext/>
        <w:keepLines/>
        <w:shd w:val="clear" w:color="auto" w:fill="FFFFFF"/>
        <w:spacing w:after="0" w:line="276" w:lineRule="auto"/>
        <w:ind w:firstLine="708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EC39C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Код закупки по ОКВЭД – </w:t>
      </w:r>
      <w:r w:rsidR="004E4CD2">
        <w:rPr>
          <w:rFonts w:ascii="Times New Roman" w:eastAsia="Times New Roman" w:hAnsi="Times New Roman" w:cs="Times New Roman"/>
          <w:sz w:val="24"/>
          <w:szCs w:val="24"/>
          <w:lang w:eastAsia="x-none"/>
        </w:rPr>
        <w:t>40.11.51</w:t>
      </w:r>
    </w:p>
    <w:p w:rsidR="00A84F41" w:rsidRDefault="00A84F41" w:rsidP="00A84F41">
      <w:pPr>
        <w:keepNext/>
        <w:keepLines/>
        <w:shd w:val="clear" w:color="auto" w:fill="FFFFFF"/>
        <w:spacing w:after="0" w:line="276" w:lineRule="auto"/>
        <w:ind w:firstLine="708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680F0A" w:rsidRPr="00680F0A" w:rsidRDefault="00680F0A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1. Общие требования.</w:t>
      </w:r>
    </w:p>
    <w:p w:rsidR="00680F0A" w:rsidRPr="00680F0A" w:rsidRDefault="00680F0A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1.1. Требования к месту оказания услуг:</w:t>
      </w:r>
    </w:p>
    <w:p w:rsidR="00680F0A" w:rsidRPr="00680F0A" w:rsidRDefault="00680F0A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г. </w:t>
      </w:r>
      <w:r w:rsidR="00614BDD">
        <w:rPr>
          <w:rFonts w:ascii="Times New Roman" w:eastAsia="Times New Roman" w:hAnsi="Times New Roman" w:cs="Times New Roman"/>
          <w:sz w:val="24"/>
          <w:szCs w:val="24"/>
          <w:lang w:eastAsia="x-none"/>
        </w:rPr>
        <w:t>Санкт-Петербург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, ул. </w:t>
      </w:r>
      <w:r w:rsidR="00614BDD">
        <w:rPr>
          <w:rFonts w:ascii="Times New Roman" w:eastAsia="Times New Roman" w:hAnsi="Times New Roman" w:cs="Times New Roman"/>
          <w:sz w:val="24"/>
          <w:szCs w:val="24"/>
          <w:lang w:eastAsia="x-none"/>
        </w:rPr>
        <w:t>Броневая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, дом </w:t>
      </w:r>
      <w:r w:rsidR="00614BDD">
        <w:rPr>
          <w:rFonts w:ascii="Times New Roman" w:eastAsia="Times New Roman" w:hAnsi="Times New Roman" w:cs="Times New Roman"/>
          <w:sz w:val="24"/>
          <w:szCs w:val="24"/>
          <w:lang w:eastAsia="x-none"/>
        </w:rPr>
        <w:t>6,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614BDD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Автовская 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ТЭЦ, филиала «</w:t>
      </w:r>
      <w:r w:rsidR="00614BDD">
        <w:rPr>
          <w:rFonts w:ascii="Times New Roman" w:eastAsia="Times New Roman" w:hAnsi="Times New Roman" w:cs="Times New Roman"/>
          <w:sz w:val="24"/>
          <w:szCs w:val="24"/>
          <w:lang w:eastAsia="x-none"/>
        </w:rPr>
        <w:t>Невский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» ОАО «ТГК-1».</w:t>
      </w:r>
    </w:p>
    <w:p w:rsidR="00680F0A" w:rsidRPr="00680F0A" w:rsidRDefault="00680F0A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680F0A" w:rsidRPr="00AF11A6" w:rsidRDefault="00680F0A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</w:pPr>
      <w:r w:rsidRPr="00AF11A6"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  <w:t>Ответственные за составление технического задания:</w:t>
      </w:r>
    </w:p>
    <w:p w:rsidR="00680F0A" w:rsidRPr="00AF11A6" w:rsidRDefault="00680F0A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</w:pPr>
      <w:r w:rsidRPr="00AF11A6"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  <w:t>Должность, ФИО, контактный телефон ответственного лица, составившего техническое задание:</w:t>
      </w:r>
    </w:p>
    <w:p w:rsidR="00614BDD" w:rsidRPr="00AF11A6" w:rsidRDefault="004E4CD2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</w:pPr>
      <w:r w:rsidRPr="00AF11A6"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  <w:t>Начальник ПТО</w:t>
      </w:r>
      <w:r w:rsidR="00614BDD" w:rsidRPr="00AF11A6"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  <w:t xml:space="preserve"> Малофеев Д</w:t>
      </w:r>
      <w:r w:rsidR="00EF2893" w:rsidRPr="00AF11A6"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  <w:t>митрий Валентинович</w:t>
      </w:r>
      <w:r w:rsidR="00614BDD" w:rsidRPr="00AF11A6"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  <w:t xml:space="preserve"> тел. </w:t>
      </w:r>
      <w:r w:rsidR="002E0723" w:rsidRPr="00AF11A6"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  <w:t xml:space="preserve">8 (812) </w:t>
      </w:r>
      <w:r w:rsidR="00614BDD" w:rsidRPr="00AF11A6"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  <w:t>901-41-65</w:t>
      </w:r>
    </w:p>
    <w:p w:rsidR="00614BDD" w:rsidRPr="00680F0A" w:rsidRDefault="00614BDD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AF11A6"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  <w:t>Ведущий инженер КТЦ Исаев В</w:t>
      </w:r>
      <w:r w:rsidR="00EF2893" w:rsidRPr="00AF11A6"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  <w:t>ладимир Иванович</w:t>
      </w:r>
      <w:r w:rsidRPr="00AF11A6"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  <w:t>. тел.</w:t>
      </w:r>
      <w:r w:rsidR="002E0723" w:rsidRPr="00AF11A6"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  <w:t xml:space="preserve"> 8 (812)</w:t>
      </w:r>
      <w:r w:rsidR="003B4B50" w:rsidRPr="00AF11A6"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  <w:t xml:space="preserve"> 901-48-49</w:t>
      </w:r>
    </w:p>
    <w:p w:rsidR="00680F0A" w:rsidRPr="00680F0A" w:rsidRDefault="00680F0A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680F0A" w:rsidRPr="00680F0A" w:rsidRDefault="00680F0A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1.2. Период оказания услуг:</w:t>
      </w:r>
    </w:p>
    <w:p w:rsidR="00680F0A" w:rsidRPr="003B4B50" w:rsidRDefault="002A70FA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Начало: </w:t>
      </w:r>
      <w:r w:rsidR="00F672A8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сентябрь </w:t>
      </w:r>
      <w:r w:rsidR="004E4CD2">
        <w:rPr>
          <w:rFonts w:ascii="Times New Roman" w:eastAsia="Times New Roman" w:hAnsi="Times New Roman" w:cs="Times New Roman"/>
          <w:sz w:val="24"/>
          <w:szCs w:val="24"/>
          <w:lang w:eastAsia="x-none"/>
        </w:rPr>
        <w:t>2015</w:t>
      </w:r>
      <w:r w:rsidR="00680F0A" w:rsidRPr="003B4B50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г.</w:t>
      </w:r>
    </w:p>
    <w:p w:rsidR="00680F0A" w:rsidRDefault="002A70FA" w:rsidP="00EF2893">
      <w:pPr>
        <w:widowControl w:val="0"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Окончание: </w:t>
      </w:r>
      <w:r w:rsidR="004E4CD2">
        <w:rPr>
          <w:rFonts w:ascii="Times New Roman" w:eastAsia="Times New Roman" w:hAnsi="Times New Roman" w:cs="Times New Roman"/>
          <w:sz w:val="24"/>
          <w:szCs w:val="24"/>
          <w:lang w:eastAsia="x-none"/>
        </w:rPr>
        <w:t>декабрь</w:t>
      </w:r>
      <w:r w:rsidR="00543370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4E4CD2">
        <w:rPr>
          <w:rFonts w:ascii="Times New Roman" w:eastAsia="Times New Roman" w:hAnsi="Times New Roman" w:cs="Times New Roman"/>
          <w:sz w:val="24"/>
          <w:szCs w:val="24"/>
          <w:lang w:eastAsia="x-none"/>
        </w:rPr>
        <w:t>2015</w:t>
      </w:r>
      <w:r w:rsidR="00680F0A" w:rsidRPr="003B4B50">
        <w:rPr>
          <w:rFonts w:ascii="Times New Roman" w:eastAsia="Times New Roman" w:hAnsi="Times New Roman" w:cs="Times New Roman"/>
          <w:sz w:val="24"/>
          <w:szCs w:val="24"/>
          <w:lang w:eastAsia="x-none"/>
        </w:rPr>
        <w:t>г.</w:t>
      </w:r>
    </w:p>
    <w:p w:rsidR="00EF2893" w:rsidRPr="00EF2893" w:rsidRDefault="00EF2893" w:rsidP="00EF2893">
      <w:pPr>
        <w:widowControl w:val="0"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EF2893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1.3. Предельная цена закупки – </w:t>
      </w:r>
      <w:r w:rsidR="005A1CA8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  </w:t>
      </w:r>
      <w:r w:rsidR="004E4CD2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114,40 </w:t>
      </w:r>
      <w:r w:rsidRPr="00EF2893">
        <w:rPr>
          <w:rFonts w:ascii="Times New Roman" w:eastAsia="Times New Roman" w:hAnsi="Times New Roman" w:cs="Times New Roman"/>
          <w:sz w:val="24"/>
          <w:szCs w:val="24"/>
          <w:lang w:eastAsia="x-none"/>
        </w:rPr>
        <w:t>тыс. руб. без учета НДС, в том числе:</w:t>
      </w:r>
    </w:p>
    <w:p w:rsidR="00EF2893" w:rsidRPr="00EF2893" w:rsidRDefault="00EF2893" w:rsidP="00EF2893">
      <w:pPr>
        <w:widowControl w:val="0"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EF2893">
        <w:rPr>
          <w:rFonts w:ascii="Times New Roman" w:eastAsia="Times New Roman" w:hAnsi="Times New Roman" w:cs="Times New Roman"/>
          <w:sz w:val="24"/>
          <w:szCs w:val="24"/>
          <w:lang w:eastAsia="x-none"/>
        </w:rPr>
        <w:t>1 кв. – 0 тыс. руб. без учета НДС</w:t>
      </w:r>
    </w:p>
    <w:p w:rsidR="00EF2893" w:rsidRPr="00EF2893" w:rsidRDefault="00EF2893" w:rsidP="00EF2893">
      <w:pPr>
        <w:widowControl w:val="0"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EF2893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2 кв. – </w:t>
      </w:r>
      <w:r w:rsidR="004E4CD2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0 </w:t>
      </w:r>
      <w:r w:rsidRPr="00EF2893">
        <w:rPr>
          <w:rFonts w:ascii="Times New Roman" w:eastAsia="Times New Roman" w:hAnsi="Times New Roman" w:cs="Times New Roman"/>
          <w:sz w:val="24"/>
          <w:szCs w:val="24"/>
          <w:lang w:eastAsia="x-none"/>
        </w:rPr>
        <w:t>тыс. руб. без учета НДС</w:t>
      </w:r>
    </w:p>
    <w:p w:rsidR="00EF2893" w:rsidRPr="00EF2893" w:rsidRDefault="00EF2893" w:rsidP="00EF2893">
      <w:pPr>
        <w:widowControl w:val="0"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EF2893">
        <w:rPr>
          <w:rFonts w:ascii="Times New Roman" w:eastAsia="Times New Roman" w:hAnsi="Times New Roman" w:cs="Times New Roman"/>
          <w:sz w:val="24"/>
          <w:szCs w:val="24"/>
          <w:lang w:eastAsia="x-none"/>
        </w:rPr>
        <w:t>3 кв. –</w:t>
      </w:r>
      <w:r w:rsidR="004E4CD2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57,2 </w:t>
      </w:r>
      <w:r w:rsidRPr="00EF2893">
        <w:rPr>
          <w:rFonts w:ascii="Times New Roman" w:eastAsia="Times New Roman" w:hAnsi="Times New Roman" w:cs="Times New Roman"/>
          <w:sz w:val="24"/>
          <w:szCs w:val="24"/>
          <w:lang w:eastAsia="x-none"/>
        </w:rPr>
        <w:t>тыс. руб. без учета НДС</w:t>
      </w:r>
    </w:p>
    <w:p w:rsidR="00EF2893" w:rsidRPr="00EF2893" w:rsidRDefault="00EF2893" w:rsidP="00EF2893">
      <w:pPr>
        <w:widowControl w:val="0"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EF2893">
        <w:rPr>
          <w:rFonts w:ascii="Times New Roman" w:eastAsia="Times New Roman" w:hAnsi="Times New Roman" w:cs="Times New Roman"/>
          <w:sz w:val="24"/>
          <w:szCs w:val="24"/>
          <w:lang w:eastAsia="x-none"/>
        </w:rPr>
        <w:t>4 кв. –</w:t>
      </w:r>
      <w:r w:rsidR="004E4CD2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57,2 </w:t>
      </w:r>
      <w:r w:rsidRPr="00EF2893">
        <w:rPr>
          <w:rFonts w:ascii="Times New Roman" w:eastAsia="Times New Roman" w:hAnsi="Times New Roman" w:cs="Times New Roman"/>
          <w:sz w:val="24"/>
          <w:szCs w:val="24"/>
          <w:lang w:eastAsia="x-none"/>
        </w:rPr>
        <w:t>тыс. руб. без учета НДС</w:t>
      </w:r>
    </w:p>
    <w:p w:rsidR="00EF2893" w:rsidRPr="00EF2893" w:rsidRDefault="00EF2893" w:rsidP="00EF2893">
      <w:pPr>
        <w:widowControl w:val="0"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F906AC" w:rsidRDefault="00F906AC" w:rsidP="00EF2893">
      <w:pPr>
        <w:widowControl w:val="0"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1.3. Состав работ:</w:t>
      </w:r>
    </w:p>
    <w:p w:rsidR="00680F0A" w:rsidRPr="00680F0A" w:rsidRDefault="00F906AC" w:rsidP="00EF2893">
      <w:pPr>
        <w:widowControl w:val="0"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1.3.1. Проведение технического освидетельствования </w:t>
      </w:r>
      <w:r w:rsidR="00452BA3">
        <w:rPr>
          <w:rFonts w:ascii="Times New Roman" w:eastAsia="Times New Roman" w:hAnsi="Times New Roman" w:cs="Times New Roman"/>
          <w:sz w:val="24"/>
          <w:szCs w:val="24"/>
          <w:lang w:eastAsia="x-none"/>
        </w:rPr>
        <w:t>технологических трубопроводов химического цеха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(Приложение 1);</w:t>
      </w:r>
    </w:p>
    <w:p w:rsidR="00680F0A" w:rsidRPr="00680F0A" w:rsidRDefault="00680F0A" w:rsidP="00EF2893">
      <w:pPr>
        <w:widowControl w:val="0"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1.</w:t>
      </w:r>
      <w:r w:rsidR="00F906AC">
        <w:rPr>
          <w:rFonts w:ascii="Times New Roman" w:eastAsia="Times New Roman" w:hAnsi="Times New Roman" w:cs="Times New Roman"/>
          <w:sz w:val="24"/>
          <w:szCs w:val="24"/>
          <w:lang w:eastAsia="x-none"/>
        </w:rPr>
        <w:t>4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. </w:t>
      </w:r>
      <w:r w:rsidR="00601ACD">
        <w:rPr>
          <w:rFonts w:ascii="Times New Roman" w:eastAsia="Times New Roman" w:hAnsi="Times New Roman" w:cs="Times New Roman"/>
          <w:sz w:val="24"/>
          <w:szCs w:val="24"/>
          <w:lang w:eastAsia="x-none"/>
        </w:rPr>
        <w:t>Планируемая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суммарная (максимальная) цена закупки </w:t>
      </w:r>
      <w:r w:rsidR="004E4CD2">
        <w:rPr>
          <w:rFonts w:ascii="Times New Roman" w:eastAsia="Times New Roman" w:hAnsi="Times New Roman" w:cs="Times New Roman"/>
          <w:sz w:val="24"/>
          <w:szCs w:val="24"/>
          <w:lang w:eastAsia="x-none"/>
        </w:rPr>
        <w:t>114,40</w:t>
      </w:r>
      <w:r w:rsidR="0015492B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тыс. руб. без учета НДС</w:t>
      </w:r>
      <w:r w:rsidR="00601ACD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="00601ACD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</w:p>
    <w:p w:rsidR="00680F0A" w:rsidRPr="00680F0A" w:rsidRDefault="00680F0A" w:rsidP="00EF2893">
      <w:pPr>
        <w:widowControl w:val="0"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680F0A" w:rsidRPr="00680F0A" w:rsidRDefault="00680F0A" w:rsidP="00EF2893">
      <w:pPr>
        <w:widowControl w:val="0"/>
        <w:shd w:val="clear" w:color="auto" w:fill="FFFFFF"/>
        <w:spacing w:after="60" w:line="0" w:lineRule="atLeast"/>
        <w:ind w:firstLine="708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680F0A" w:rsidRPr="00680F0A" w:rsidRDefault="00680F0A" w:rsidP="00EF2893">
      <w:pPr>
        <w:pStyle w:val="a8"/>
        <w:widowControl w:val="0"/>
        <w:numPr>
          <w:ilvl w:val="0"/>
          <w:numId w:val="11"/>
        </w:numPr>
        <w:shd w:val="clear" w:color="auto" w:fill="FFFFFF"/>
        <w:tabs>
          <w:tab w:val="left" w:pos="426"/>
        </w:tabs>
        <w:spacing w:after="0" w:line="0" w:lineRule="atLeast"/>
        <w:ind w:left="0" w:firstLine="0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Требования к оказанию Услуг.</w:t>
      </w:r>
    </w:p>
    <w:p w:rsidR="00680F0A" w:rsidRPr="00680F0A" w:rsidRDefault="00601ACD" w:rsidP="00EF2893">
      <w:pPr>
        <w:widowControl w:val="0"/>
        <w:shd w:val="clear" w:color="auto" w:fill="FFFFFF"/>
        <w:tabs>
          <w:tab w:val="left" w:pos="426"/>
        </w:tabs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2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.1</w:t>
      </w:r>
      <w:r w:rsidR="00B7741E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Основание для проведения работы: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</w:p>
    <w:p w:rsidR="003A4B74" w:rsidRDefault="000C046E" w:rsidP="00EF2893">
      <w:pPr>
        <w:widowControl w:val="0"/>
        <w:shd w:val="clear" w:color="auto" w:fill="FFFFFF"/>
        <w:tabs>
          <w:tab w:val="left" w:pos="426"/>
        </w:tabs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</w:r>
      <w:r w:rsidR="003A4B74">
        <w:rPr>
          <w:rFonts w:ascii="Times New Roman" w:eastAsia="Times New Roman" w:hAnsi="Times New Roman" w:cs="Times New Roman"/>
          <w:sz w:val="24"/>
          <w:szCs w:val="24"/>
          <w:lang w:eastAsia="x-none"/>
        </w:rPr>
        <w:t>Федеральный закон «О промышленной безопасности опасных производственных объектов» от 21.07.1997г №116-ФЗ (с изменениями).</w:t>
      </w:r>
    </w:p>
    <w:p w:rsidR="002D2AB8" w:rsidRDefault="00482EC4" w:rsidP="00EF2893">
      <w:pPr>
        <w:widowControl w:val="0"/>
        <w:shd w:val="clear" w:color="auto" w:fill="FFFFFF"/>
        <w:tabs>
          <w:tab w:val="left" w:pos="426"/>
        </w:tabs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</w:r>
      <w:r w:rsidR="002D2AB8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Техническое освидетельствование ТУ проводится с целью проверки его технического состояния, соответствия Правилам устройства и безопасной эксплуатации, и определения возможности и условий по дальнейшей безопасной эксплуатации в </w:t>
      </w:r>
      <w:r w:rsidR="00BF20B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установленные </w:t>
      </w:r>
      <w:r w:rsidR="002D2AB8">
        <w:rPr>
          <w:rFonts w:ascii="Times New Roman" w:eastAsia="Times New Roman" w:hAnsi="Times New Roman" w:cs="Times New Roman"/>
          <w:sz w:val="24"/>
          <w:szCs w:val="24"/>
          <w:lang w:eastAsia="x-none"/>
        </w:rPr>
        <w:t>сроки</w:t>
      </w:r>
      <w:r w:rsidR="00BF20BA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="002D2AB8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</w:p>
    <w:p w:rsidR="00482EC4" w:rsidRDefault="002D2AB8" w:rsidP="00EF2893">
      <w:pPr>
        <w:widowControl w:val="0"/>
        <w:shd w:val="clear" w:color="auto" w:fill="FFFFFF"/>
        <w:tabs>
          <w:tab w:val="left" w:pos="426"/>
        </w:tabs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</w:r>
      <w:r w:rsidR="00482EC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Экспертиза </w:t>
      </w:r>
      <w:r w:rsidR="00BF20B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промышленной безопасности </w:t>
      </w:r>
      <w:r w:rsidR="00482EC4">
        <w:rPr>
          <w:rFonts w:ascii="Times New Roman" w:eastAsia="Times New Roman" w:hAnsi="Times New Roman" w:cs="Times New Roman"/>
          <w:sz w:val="24"/>
          <w:szCs w:val="24"/>
          <w:lang w:eastAsia="x-none"/>
        </w:rPr>
        <w:t>проводится с целью определения соответствия объекта экспертизы предъявляемым к нему требов</w:t>
      </w:r>
      <w:r w:rsidR="00BF20BA">
        <w:rPr>
          <w:rFonts w:ascii="Times New Roman" w:eastAsia="Times New Roman" w:hAnsi="Times New Roman" w:cs="Times New Roman"/>
          <w:sz w:val="24"/>
          <w:szCs w:val="24"/>
          <w:lang w:eastAsia="x-none"/>
        </w:rPr>
        <w:t>аниям промышленной безопасности, определение возможности и сроков дальней шей эксплуатации.</w:t>
      </w:r>
    </w:p>
    <w:p w:rsidR="0070262B" w:rsidRDefault="0070262B" w:rsidP="00EF2893">
      <w:pPr>
        <w:pStyle w:val="a8"/>
        <w:widowControl w:val="0"/>
        <w:numPr>
          <w:ilvl w:val="1"/>
          <w:numId w:val="11"/>
        </w:numPr>
        <w:shd w:val="clear" w:color="auto" w:fill="FFFFFF"/>
        <w:tabs>
          <w:tab w:val="left" w:pos="426"/>
        </w:tabs>
        <w:spacing w:after="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Краткое описание объема работ</w:t>
      </w:r>
      <w:r w:rsidR="00F4719F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</w:p>
    <w:p w:rsidR="0070262B" w:rsidRPr="00D742C7" w:rsidRDefault="0070262B" w:rsidP="00EF2893">
      <w:pPr>
        <w:pStyle w:val="a8"/>
        <w:widowControl w:val="0"/>
        <w:shd w:val="clear" w:color="auto" w:fill="FFFFFF"/>
        <w:spacing w:after="0" w:line="0" w:lineRule="atLeast"/>
        <w:ind w:left="0" w:firstLine="420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lastRenderedPageBreak/>
        <w:t xml:space="preserve">Работы по подготовке оборудования к техническому диагностированию </w:t>
      </w:r>
      <w:r w:rsidR="00230B3D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и техническому освидетельствованию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(</w:t>
      </w:r>
      <w:r w:rsidR="00F4719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подготовка документации,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снятие изоляции, зачистка и т.д.)</w:t>
      </w:r>
      <w:r w:rsidR="00F4719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выполняются </w:t>
      </w:r>
      <w:r w:rsidR="000F4FF9">
        <w:rPr>
          <w:rFonts w:ascii="Times New Roman" w:eastAsia="Times New Roman" w:hAnsi="Times New Roman" w:cs="Times New Roman"/>
          <w:sz w:val="24"/>
          <w:szCs w:val="24"/>
          <w:lang w:eastAsia="x-none"/>
        </w:rPr>
        <w:t>З</w:t>
      </w:r>
      <w:r w:rsidR="00F4719F">
        <w:rPr>
          <w:rFonts w:ascii="Times New Roman" w:eastAsia="Times New Roman" w:hAnsi="Times New Roman" w:cs="Times New Roman"/>
          <w:sz w:val="24"/>
          <w:szCs w:val="24"/>
          <w:lang w:eastAsia="x-none"/>
        </w:rPr>
        <w:t>аказчиком</w:t>
      </w:r>
      <w:r w:rsidR="00D742C7" w:rsidRPr="00D742C7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D742C7">
        <w:rPr>
          <w:rFonts w:ascii="Times New Roman" w:eastAsia="Times New Roman" w:hAnsi="Times New Roman" w:cs="Times New Roman"/>
          <w:sz w:val="24"/>
          <w:szCs w:val="24"/>
          <w:lang w:eastAsia="x-none"/>
        </w:rPr>
        <w:t>в сроки, согласованные с Исполнителем.</w:t>
      </w:r>
    </w:p>
    <w:p w:rsidR="000C046E" w:rsidRDefault="00230B3D" w:rsidP="00EF2893">
      <w:pPr>
        <w:pStyle w:val="a8"/>
        <w:widowControl w:val="0"/>
        <w:shd w:val="clear" w:color="auto" w:fill="FFFFFF"/>
        <w:tabs>
          <w:tab w:val="left" w:pos="426"/>
        </w:tabs>
        <w:spacing w:after="0" w:line="0" w:lineRule="atLeast"/>
        <w:ind w:left="0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</w:r>
      <w:r w:rsidR="00C35ADA" w:rsidRPr="00AD2259">
        <w:rPr>
          <w:rFonts w:ascii="Times New Roman" w:eastAsia="Times New Roman" w:hAnsi="Times New Roman" w:cs="Times New Roman"/>
          <w:sz w:val="24"/>
          <w:szCs w:val="24"/>
          <w:lang w:eastAsia="x-none"/>
        </w:rPr>
        <w:t>Неразрушающий к</w:t>
      </w:r>
      <w:r w:rsidR="00F4719F" w:rsidRPr="00AD2259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онтроль металла </w:t>
      </w:r>
      <w:r w:rsidR="00C35ADA" w:rsidRPr="00AD2259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при техническом диагностировании </w:t>
      </w:r>
      <w:r w:rsidR="00F4719F" w:rsidRPr="00AD2259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в соответствии с разработанной программой выполняется </w:t>
      </w:r>
      <w:r w:rsidR="003E7C27" w:rsidRPr="00AD2259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заказчиком, с привлечением специалистов лаборатории металлов </w:t>
      </w:r>
      <w:proofErr w:type="spellStart"/>
      <w:r w:rsidR="003E7C27" w:rsidRPr="00AD2259">
        <w:rPr>
          <w:rFonts w:ascii="Times New Roman" w:eastAsia="Times New Roman" w:hAnsi="Times New Roman" w:cs="Times New Roman"/>
          <w:sz w:val="24"/>
          <w:szCs w:val="24"/>
          <w:lang w:eastAsia="x-none"/>
        </w:rPr>
        <w:t>ЦЛМСиК</w:t>
      </w:r>
      <w:proofErr w:type="spellEnd"/>
      <w:r w:rsidR="003E7C27" w:rsidRPr="00AD2259">
        <w:rPr>
          <w:rFonts w:ascii="Times New Roman" w:eastAsia="Times New Roman" w:hAnsi="Times New Roman" w:cs="Times New Roman"/>
          <w:sz w:val="24"/>
          <w:szCs w:val="24"/>
          <w:lang w:eastAsia="x-none"/>
        </w:rPr>
        <w:t>,</w:t>
      </w:r>
      <w:r w:rsidR="00664D0E" w:rsidRPr="00AD2259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которые </w:t>
      </w:r>
      <w:r w:rsidR="00554B33" w:rsidRPr="00AD2259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по окончании работ предоставляют </w:t>
      </w:r>
      <w:r w:rsidRPr="00AD2259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Исполнителю </w:t>
      </w:r>
      <w:r w:rsidR="00554B33" w:rsidRPr="00AD2259">
        <w:rPr>
          <w:rFonts w:ascii="Times New Roman" w:eastAsia="Times New Roman" w:hAnsi="Times New Roman" w:cs="Times New Roman"/>
          <w:sz w:val="24"/>
          <w:szCs w:val="24"/>
          <w:lang w:eastAsia="x-none"/>
        </w:rPr>
        <w:t>технический отч</w:t>
      </w:r>
      <w:r w:rsidR="00B00010" w:rsidRPr="00AD2259">
        <w:rPr>
          <w:rFonts w:ascii="Times New Roman" w:eastAsia="Times New Roman" w:hAnsi="Times New Roman" w:cs="Times New Roman"/>
          <w:sz w:val="24"/>
          <w:szCs w:val="24"/>
          <w:lang w:eastAsia="x-none"/>
        </w:rPr>
        <w:t>ё</w:t>
      </w:r>
      <w:r w:rsidR="00554B33" w:rsidRPr="00AD2259">
        <w:rPr>
          <w:rFonts w:ascii="Times New Roman" w:eastAsia="Times New Roman" w:hAnsi="Times New Roman" w:cs="Times New Roman"/>
          <w:sz w:val="24"/>
          <w:szCs w:val="24"/>
          <w:lang w:eastAsia="x-none"/>
        </w:rPr>
        <w:t>т по результатам технического диагностирования</w:t>
      </w:r>
      <w:r w:rsidR="000C046E" w:rsidRPr="00AD2259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</w:p>
    <w:p w:rsidR="00C9316F" w:rsidRDefault="00472047" w:rsidP="00EF2893">
      <w:pPr>
        <w:pStyle w:val="a8"/>
        <w:widowControl w:val="0"/>
        <w:shd w:val="clear" w:color="auto" w:fill="FFFFFF"/>
        <w:tabs>
          <w:tab w:val="left" w:pos="426"/>
        </w:tabs>
        <w:spacing w:after="0" w:line="0" w:lineRule="atLeast"/>
        <w:ind w:left="0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</w:r>
      <w:r w:rsidR="0067499B">
        <w:rPr>
          <w:rFonts w:ascii="Times New Roman" w:eastAsia="Times New Roman" w:hAnsi="Times New Roman" w:cs="Times New Roman"/>
          <w:sz w:val="24"/>
          <w:szCs w:val="24"/>
          <w:lang w:eastAsia="x-none"/>
        </w:rPr>
        <w:t>Проведение</w:t>
      </w:r>
      <w:r w:rsidR="00F81FF8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экспертизы промышленной безопасности с расчетно-аналитическими процедурами оценки и прогнозирования </w:t>
      </w:r>
      <w:r w:rsidR="00720152">
        <w:rPr>
          <w:rFonts w:ascii="Times New Roman" w:eastAsia="Times New Roman" w:hAnsi="Times New Roman" w:cs="Times New Roman"/>
          <w:sz w:val="24"/>
          <w:szCs w:val="24"/>
          <w:lang w:eastAsia="x-none"/>
        </w:rPr>
        <w:t>фактического</w:t>
      </w:r>
      <w:r w:rsidR="00F81FF8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состояния </w:t>
      </w:r>
      <w:r w:rsidR="00720152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технического устройства </w:t>
      </w:r>
      <w:r w:rsidR="00F81FF8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по представленным </w:t>
      </w:r>
      <w:r w:rsidR="00664D0E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Заказчиком </w:t>
      </w:r>
      <w:r w:rsidR="00F81FF8">
        <w:rPr>
          <w:rFonts w:ascii="Times New Roman" w:eastAsia="Times New Roman" w:hAnsi="Times New Roman" w:cs="Times New Roman"/>
          <w:sz w:val="24"/>
          <w:szCs w:val="24"/>
          <w:lang w:eastAsia="x-none"/>
        </w:rPr>
        <w:t>материалам технического диагностирования</w:t>
      </w:r>
      <w:r w:rsidR="00720152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с</w:t>
      </w:r>
      <w:r w:rsidR="00F81FF8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оформлением заключения ЭПБ </w:t>
      </w:r>
      <w:r w:rsidR="00C9316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выполняет </w:t>
      </w:r>
      <w:r w:rsidR="00D742C7">
        <w:rPr>
          <w:rFonts w:ascii="Times New Roman" w:eastAsia="Times New Roman" w:hAnsi="Times New Roman" w:cs="Times New Roman"/>
          <w:sz w:val="24"/>
          <w:szCs w:val="24"/>
          <w:lang w:eastAsia="x-none"/>
        </w:rPr>
        <w:t>И</w:t>
      </w:r>
      <w:r w:rsidR="00720152">
        <w:rPr>
          <w:rFonts w:ascii="Times New Roman" w:eastAsia="Times New Roman" w:hAnsi="Times New Roman" w:cs="Times New Roman"/>
          <w:sz w:val="24"/>
          <w:szCs w:val="24"/>
          <w:lang w:eastAsia="x-none"/>
        </w:rPr>
        <w:t>сполнитель</w:t>
      </w:r>
      <w:r w:rsidR="00C9316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.  </w:t>
      </w:r>
    </w:p>
    <w:p w:rsidR="003A4B74" w:rsidRPr="003A4B74" w:rsidRDefault="00C9316F" w:rsidP="00EF2893">
      <w:pPr>
        <w:pStyle w:val="a8"/>
        <w:widowControl w:val="0"/>
        <w:shd w:val="clear" w:color="auto" w:fill="FFFFFF"/>
        <w:tabs>
          <w:tab w:val="left" w:pos="426"/>
        </w:tabs>
        <w:spacing w:after="0" w:line="0" w:lineRule="atLeast"/>
        <w:ind w:left="0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</w:r>
      <w:r w:rsidR="003A4B74" w:rsidRPr="003A4B74">
        <w:rPr>
          <w:rFonts w:ascii="Times New Roman" w:eastAsia="Times New Roman" w:hAnsi="Times New Roman" w:cs="Times New Roman"/>
          <w:sz w:val="24"/>
          <w:szCs w:val="24"/>
          <w:lang w:eastAsia="x-none"/>
        </w:rPr>
        <w:t>Требования к срокам выполнения работ:</w:t>
      </w:r>
    </w:p>
    <w:p w:rsidR="003A4B74" w:rsidRPr="00D653EA" w:rsidRDefault="00E02DED" w:rsidP="00EF2893">
      <w:pPr>
        <w:widowControl w:val="0"/>
        <w:shd w:val="clear" w:color="auto" w:fill="FFFFFF"/>
        <w:tabs>
          <w:tab w:val="left" w:pos="426"/>
        </w:tabs>
        <w:spacing w:after="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 xml:space="preserve"> </w:t>
      </w:r>
      <w:r w:rsidR="00151477">
        <w:rPr>
          <w:rFonts w:ascii="Times New Roman" w:eastAsia="Times New Roman" w:hAnsi="Times New Roman" w:cs="Times New Roman"/>
          <w:sz w:val="24"/>
          <w:szCs w:val="24"/>
          <w:lang w:eastAsia="x-none"/>
        </w:rPr>
        <w:t>Приступить к работам в</w:t>
      </w:r>
      <w:r w:rsidR="003A4B74" w:rsidRPr="00D653E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соответствии со сроками, указан</w:t>
      </w:r>
      <w:r w:rsidR="00151477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ными в Приложении №1 </w:t>
      </w:r>
      <w:r w:rsidR="00472047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и №2 </w:t>
      </w:r>
      <w:r w:rsidR="00151477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к Договору. Срок проведения экспертизы не должен превышать трех месяцев. </w:t>
      </w:r>
    </w:p>
    <w:p w:rsidR="003A4B74" w:rsidRDefault="003A4B74" w:rsidP="00EF2893">
      <w:pPr>
        <w:pStyle w:val="a8"/>
        <w:widowControl w:val="0"/>
        <w:shd w:val="clear" w:color="auto" w:fill="FFFFFF"/>
        <w:tabs>
          <w:tab w:val="left" w:pos="0"/>
        </w:tabs>
        <w:spacing w:after="0" w:line="0" w:lineRule="atLeast"/>
        <w:ind w:left="0" w:hanging="420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</w:r>
      <w:r w:rsidR="00E02DED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       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Сроки </w:t>
      </w:r>
      <w:r w:rsidR="00151477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начала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проведения экспертизы промышленной безопасности, указанные в Приложении №</w:t>
      </w:r>
      <w:r w:rsidR="00472047">
        <w:rPr>
          <w:rFonts w:ascii="Times New Roman" w:eastAsia="Times New Roman" w:hAnsi="Times New Roman" w:cs="Times New Roman"/>
          <w:sz w:val="24"/>
          <w:szCs w:val="24"/>
          <w:lang w:eastAsia="x-none"/>
        </w:rPr>
        <w:t>2</w:t>
      </w:r>
      <w:r w:rsidR="00D653E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к данному техническому заданию, могут быть изменены по согласованию с департамента эксплуатации электростанций ОАО «ТГК-1» не позднее</w:t>
      </w:r>
      <w:r w:rsidR="0070262B" w:rsidRPr="0070262B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70262B">
        <w:rPr>
          <w:rFonts w:ascii="Times New Roman" w:eastAsia="Times New Roman" w:hAnsi="Times New Roman" w:cs="Times New Roman"/>
          <w:sz w:val="24"/>
          <w:szCs w:val="24"/>
          <w:lang w:eastAsia="x-none"/>
        </w:rPr>
        <w:t>чем за 2 недели до планируемого срока</w:t>
      </w:r>
      <w:r w:rsidR="00D653EA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</w:p>
    <w:p w:rsidR="00F81FF8" w:rsidRPr="003A4B74" w:rsidRDefault="00F81FF8" w:rsidP="00EF2893">
      <w:pPr>
        <w:pStyle w:val="a8"/>
        <w:widowControl w:val="0"/>
        <w:shd w:val="clear" w:color="auto" w:fill="FFFFFF"/>
        <w:tabs>
          <w:tab w:val="left" w:pos="0"/>
        </w:tabs>
        <w:spacing w:after="0" w:line="0" w:lineRule="atLeast"/>
        <w:ind w:left="0" w:hanging="420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680F0A" w:rsidRPr="00FF124B" w:rsidRDefault="00680F0A" w:rsidP="00EF2893">
      <w:pPr>
        <w:pStyle w:val="a8"/>
        <w:widowControl w:val="0"/>
        <w:numPr>
          <w:ilvl w:val="0"/>
          <w:numId w:val="11"/>
        </w:numPr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FF124B">
        <w:rPr>
          <w:rFonts w:ascii="Times New Roman" w:eastAsia="Times New Roman" w:hAnsi="Times New Roman" w:cs="Times New Roman"/>
          <w:sz w:val="24"/>
          <w:szCs w:val="24"/>
          <w:lang w:eastAsia="x-none"/>
        </w:rPr>
        <w:t>Особые условия оказания услуг и требования к персоналу Исполнителя.</w:t>
      </w:r>
    </w:p>
    <w:p w:rsidR="00FF124B" w:rsidRDefault="00FF124B" w:rsidP="00EF2893">
      <w:pPr>
        <w:widowControl w:val="0"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3.1. Требования к организации работ:</w:t>
      </w:r>
    </w:p>
    <w:p w:rsidR="00FF124B" w:rsidRDefault="00FF124B" w:rsidP="00EF2893">
      <w:pPr>
        <w:widowControl w:val="0"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- о готовности оборудования к техническому освидетельствованию заказчик уведомляет исполнителя по телефону, факсу или посредством электронной почты за 5 рабочих дней.</w:t>
      </w:r>
    </w:p>
    <w:p w:rsidR="00FF124B" w:rsidRPr="00FF124B" w:rsidRDefault="00FF124B" w:rsidP="00EF2893">
      <w:pPr>
        <w:widowControl w:val="0"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- сроки проведения экспертизы промышленной безопасности </w:t>
      </w:r>
      <w:r w:rsidR="00784FF8">
        <w:rPr>
          <w:rFonts w:ascii="Times New Roman" w:eastAsia="Times New Roman" w:hAnsi="Times New Roman" w:cs="Times New Roman"/>
          <w:sz w:val="24"/>
          <w:szCs w:val="24"/>
          <w:lang w:eastAsia="x-none"/>
        </w:rPr>
        <w:t>указан</w:t>
      </w:r>
      <w:r w:rsidR="00472047">
        <w:rPr>
          <w:rFonts w:ascii="Times New Roman" w:eastAsia="Times New Roman" w:hAnsi="Times New Roman" w:cs="Times New Roman"/>
          <w:sz w:val="24"/>
          <w:szCs w:val="24"/>
          <w:lang w:eastAsia="x-none"/>
        </w:rPr>
        <w:t>ы</w:t>
      </w:r>
      <w:r w:rsidR="00784FF8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в Приложении </w:t>
      </w:r>
      <w:r w:rsidR="00472047">
        <w:rPr>
          <w:rFonts w:ascii="Times New Roman" w:eastAsia="Times New Roman" w:hAnsi="Times New Roman" w:cs="Times New Roman"/>
          <w:sz w:val="24"/>
          <w:szCs w:val="24"/>
          <w:lang w:eastAsia="x-none"/>
        </w:rPr>
        <w:t>№</w:t>
      </w:r>
      <w:r w:rsidR="00784FF8">
        <w:rPr>
          <w:rFonts w:ascii="Times New Roman" w:eastAsia="Times New Roman" w:hAnsi="Times New Roman" w:cs="Times New Roman"/>
          <w:sz w:val="24"/>
          <w:szCs w:val="24"/>
          <w:lang w:eastAsia="x-none"/>
        </w:rPr>
        <w:t>2.</w:t>
      </w:r>
    </w:p>
    <w:p w:rsidR="00680F0A" w:rsidRPr="00680F0A" w:rsidRDefault="00EC7D70" w:rsidP="00EF2893">
      <w:pPr>
        <w:widowControl w:val="0"/>
        <w:shd w:val="clear" w:color="auto" w:fill="FFFFFF"/>
        <w:tabs>
          <w:tab w:val="left" w:pos="426"/>
        </w:tabs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3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="00DA4EFA" w:rsidRPr="00DA4EFA">
        <w:rPr>
          <w:rFonts w:ascii="Times New Roman" w:eastAsia="Times New Roman" w:hAnsi="Times New Roman" w:cs="Times New Roman"/>
          <w:sz w:val="24"/>
          <w:szCs w:val="24"/>
          <w:lang w:eastAsia="x-none"/>
        </w:rPr>
        <w:t>2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Требования к производству и качеству услуг:</w:t>
      </w:r>
    </w:p>
    <w:p w:rsidR="00680F0A" w:rsidRPr="00680F0A" w:rsidRDefault="00EC7D70" w:rsidP="00EF2893">
      <w:pPr>
        <w:widowControl w:val="0"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3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="00DA4EFA" w:rsidRPr="00D742C7">
        <w:rPr>
          <w:rFonts w:ascii="Times New Roman" w:eastAsia="Times New Roman" w:hAnsi="Times New Roman" w:cs="Times New Roman"/>
          <w:sz w:val="24"/>
          <w:szCs w:val="24"/>
          <w:lang w:eastAsia="x-none"/>
        </w:rPr>
        <w:t>2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.1. При оказании услуг должны соблюдаться требования следующих нормативно-технических документов (НТД):</w:t>
      </w:r>
    </w:p>
    <w:p w:rsidR="00680F0A" w:rsidRPr="00680F0A" w:rsidRDefault="00943BB2" w:rsidP="00EF2893">
      <w:pPr>
        <w:widowControl w:val="0"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1.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ПБ 03-517-02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–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Общие п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равила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промышленной безопасности для, организаций, осуществляющих деятельность в области промышленной безопасности опасных производственных объектов.</w:t>
      </w:r>
    </w:p>
    <w:p w:rsidR="00943BB2" w:rsidRPr="00943BB2" w:rsidRDefault="00943BB2" w:rsidP="00EF2893">
      <w:pPr>
        <w:widowControl w:val="0"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2</w:t>
      </w:r>
      <w:r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Федеральный закон «О промышленной безопасности опасных производственных объектов от 21 июля 1997 года № 116-ФЗ (Собрание законодательства Российской Федерации, 1997. № 30 ст. 3588, с изменениями на 4 марта 2013 года).</w:t>
      </w:r>
    </w:p>
    <w:p w:rsidR="00943BB2" w:rsidRPr="00943BB2" w:rsidRDefault="00943BB2" w:rsidP="00EF2893">
      <w:pPr>
        <w:widowControl w:val="0"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3</w:t>
      </w:r>
      <w:r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Порядок продления срока безопасной эксплуатации технических устройств, оборудования и сооружений на опасных производственных объектах. Приказ МПР России от 30.06.2009 №195.</w:t>
      </w:r>
    </w:p>
    <w:p w:rsidR="00943BB2" w:rsidRPr="00943BB2" w:rsidRDefault="00943BB2" w:rsidP="00EF2893">
      <w:pPr>
        <w:widowControl w:val="0"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4</w:t>
      </w:r>
      <w:r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 xml:space="preserve"> «Правила проведения экспертизы промышленной безопасности», утверждённые </w:t>
      </w:r>
      <w:r w:rsidR="00620179">
        <w:rPr>
          <w:rFonts w:ascii="Times New Roman" w:eastAsia="Times New Roman" w:hAnsi="Times New Roman" w:cs="Times New Roman"/>
          <w:sz w:val="24"/>
          <w:szCs w:val="24"/>
          <w:lang w:eastAsia="x-none"/>
        </w:rPr>
        <w:t>приказом Федеральной службы по экологическому, технологическому и атомному надзору</w:t>
      </w:r>
      <w:r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от 1</w:t>
      </w:r>
      <w:r w:rsidR="00620179">
        <w:rPr>
          <w:rFonts w:ascii="Times New Roman" w:eastAsia="Times New Roman" w:hAnsi="Times New Roman" w:cs="Times New Roman"/>
          <w:sz w:val="24"/>
          <w:szCs w:val="24"/>
          <w:lang w:eastAsia="x-none"/>
        </w:rPr>
        <w:t>4</w:t>
      </w:r>
      <w:r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>.11.</w:t>
      </w:r>
      <w:r w:rsidR="00620179">
        <w:rPr>
          <w:rFonts w:ascii="Times New Roman" w:eastAsia="Times New Roman" w:hAnsi="Times New Roman" w:cs="Times New Roman"/>
          <w:sz w:val="24"/>
          <w:szCs w:val="24"/>
          <w:lang w:eastAsia="x-none"/>
        </w:rPr>
        <w:t>2013</w:t>
      </w:r>
      <w:r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г. № </w:t>
      </w:r>
      <w:r w:rsidR="00620179">
        <w:rPr>
          <w:rFonts w:ascii="Times New Roman" w:eastAsia="Times New Roman" w:hAnsi="Times New Roman" w:cs="Times New Roman"/>
          <w:sz w:val="24"/>
          <w:szCs w:val="24"/>
          <w:lang w:eastAsia="x-none"/>
        </w:rPr>
        <w:t>538</w:t>
      </w:r>
      <w:r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и зарегистрированные в Министерстве Юстиции Р</w:t>
      </w:r>
      <w:r w:rsidR="008F24D9">
        <w:rPr>
          <w:rFonts w:ascii="Times New Roman" w:eastAsia="Times New Roman" w:hAnsi="Times New Roman" w:cs="Times New Roman"/>
          <w:sz w:val="24"/>
          <w:szCs w:val="24"/>
          <w:lang w:eastAsia="x-none"/>
        </w:rPr>
        <w:t>Ф</w:t>
      </w:r>
      <w:r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8F24D9">
        <w:rPr>
          <w:rFonts w:ascii="Times New Roman" w:eastAsia="Times New Roman" w:hAnsi="Times New Roman" w:cs="Times New Roman"/>
          <w:sz w:val="24"/>
          <w:szCs w:val="24"/>
          <w:lang w:eastAsia="x-none"/>
        </w:rPr>
        <w:t>26</w:t>
      </w:r>
      <w:r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>.12.</w:t>
      </w:r>
      <w:r w:rsidR="008F24D9">
        <w:rPr>
          <w:rFonts w:ascii="Times New Roman" w:eastAsia="Times New Roman" w:hAnsi="Times New Roman" w:cs="Times New Roman"/>
          <w:sz w:val="24"/>
          <w:szCs w:val="24"/>
          <w:lang w:eastAsia="x-none"/>
        </w:rPr>
        <w:t>2013</w:t>
      </w:r>
      <w:r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г. № </w:t>
      </w:r>
      <w:r w:rsidR="008F24D9">
        <w:rPr>
          <w:rFonts w:ascii="Times New Roman" w:eastAsia="Times New Roman" w:hAnsi="Times New Roman" w:cs="Times New Roman"/>
          <w:sz w:val="24"/>
          <w:szCs w:val="24"/>
          <w:lang w:eastAsia="x-none"/>
        </w:rPr>
        <w:t>30855</w:t>
      </w:r>
      <w:r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</w:p>
    <w:p w:rsidR="00943BB2" w:rsidRPr="00943BB2" w:rsidRDefault="00943BB2" w:rsidP="00EF2893">
      <w:pPr>
        <w:widowControl w:val="0"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5</w:t>
      </w:r>
      <w:r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РД 03-606-03 «Инструкция по визуальному и измерительному контролю».</w:t>
      </w:r>
    </w:p>
    <w:p w:rsidR="00F00B32" w:rsidRDefault="008F24D9" w:rsidP="00EF2893">
      <w:pPr>
        <w:widowControl w:val="0"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6</w:t>
      </w:r>
      <w:r w:rsidR="00F00B32" w:rsidRPr="00F00B32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="00F00B32" w:rsidRPr="00F00B32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РД 10-249-98 «Нормы расчета на прочность стационарных котлов и трубопроводов пара и горячей воды».</w:t>
      </w:r>
    </w:p>
    <w:p w:rsidR="00F00B32" w:rsidRDefault="008F24D9" w:rsidP="00EF2893">
      <w:pPr>
        <w:widowControl w:val="0"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7</w:t>
      </w:r>
      <w:r w:rsidR="00F00B32" w:rsidRPr="00F00B32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="00F00B32" w:rsidRPr="00F00B32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РД 153-34.1-003-01 (РТМ-1с) «Сварка, термообработка и контроль трубных систем котлов и трубопроводов при монтаже и ремонте оборудования электростанций».</w:t>
      </w:r>
    </w:p>
    <w:p w:rsidR="00AC3413" w:rsidRDefault="008F24D9" w:rsidP="00EF2893">
      <w:pPr>
        <w:widowControl w:val="0"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8</w:t>
      </w:r>
      <w:r w:rsidR="00943BB2"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proofErr w:type="gramStart"/>
      <w:r w:rsidR="00943BB2"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</w:r>
      <w:r w:rsidR="00AC3413">
        <w:rPr>
          <w:rFonts w:ascii="Times New Roman" w:eastAsia="Times New Roman" w:hAnsi="Times New Roman" w:cs="Times New Roman"/>
          <w:sz w:val="24"/>
          <w:szCs w:val="24"/>
          <w:lang w:eastAsia="x-none"/>
        </w:rPr>
        <w:t>«</w:t>
      </w:r>
      <w:proofErr w:type="gramEnd"/>
      <w:r w:rsidR="00AC3413">
        <w:rPr>
          <w:rFonts w:ascii="Times New Roman" w:eastAsia="Times New Roman" w:hAnsi="Times New Roman" w:cs="Times New Roman"/>
          <w:sz w:val="24"/>
          <w:szCs w:val="24"/>
          <w:lang w:eastAsia="x-none"/>
        </w:rPr>
        <w:t>Правила промышленной безопасности опасных производственных объектов, на которых используется оборудование, работающее под избыточным давлением», утвержденные приказом № 116 от 25 марта 2014г. Федеральной службой по экологическому, технологическому и атомному надзору.</w:t>
      </w:r>
    </w:p>
    <w:p w:rsidR="00F00B32" w:rsidRPr="00F00B32" w:rsidRDefault="00F00B32" w:rsidP="00EF2893">
      <w:pPr>
        <w:widowControl w:val="0"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F00B32">
        <w:rPr>
          <w:rFonts w:ascii="Times New Roman" w:eastAsia="Times New Roman" w:hAnsi="Times New Roman" w:cs="Times New Roman"/>
          <w:sz w:val="24"/>
          <w:szCs w:val="24"/>
          <w:lang w:eastAsia="x-none"/>
        </w:rPr>
        <w:t>1</w:t>
      </w:r>
      <w:r w:rsidR="008F24D9">
        <w:rPr>
          <w:rFonts w:ascii="Times New Roman" w:eastAsia="Times New Roman" w:hAnsi="Times New Roman" w:cs="Times New Roman"/>
          <w:sz w:val="24"/>
          <w:szCs w:val="24"/>
          <w:lang w:eastAsia="x-none"/>
        </w:rPr>
        <w:t>5</w:t>
      </w:r>
      <w:r w:rsidRPr="00F00B32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Pr="00F00B32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ПБ 10-573-03 «Правила устройства и безопасной эксплуатации трубопроводов пара и горячей воды».</w:t>
      </w:r>
    </w:p>
    <w:p w:rsidR="00680F0A" w:rsidRPr="00680F0A" w:rsidRDefault="00DA4EFA" w:rsidP="00EF2893">
      <w:pPr>
        <w:widowControl w:val="0"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lastRenderedPageBreak/>
        <w:t xml:space="preserve">3.2.2. 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В ходе проведения работ должно быть обеспечено выполнение требований безопасности:</w:t>
      </w:r>
    </w:p>
    <w:p w:rsidR="00680F0A" w:rsidRPr="004E4CD2" w:rsidRDefault="00680F0A" w:rsidP="00EF2893">
      <w:pPr>
        <w:widowControl w:val="0"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4E4CD2">
        <w:rPr>
          <w:rFonts w:ascii="Times New Roman" w:eastAsia="Times New Roman" w:hAnsi="Times New Roman" w:cs="Times New Roman"/>
          <w:sz w:val="24"/>
          <w:szCs w:val="24"/>
          <w:lang w:eastAsia="x-none"/>
        </w:rPr>
        <w:t></w:t>
      </w:r>
      <w:r w:rsidRPr="004E4CD2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СО 34.03.201-97 (РД 153-34.03.201-97) - Правила техники безопасности при эксплуатации тепломеханического оборудования электростанций и тепловых сетей.</w:t>
      </w:r>
    </w:p>
    <w:p w:rsidR="00680F0A" w:rsidRPr="004E4CD2" w:rsidRDefault="00680F0A" w:rsidP="00EF2893">
      <w:pPr>
        <w:widowControl w:val="0"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4E4CD2">
        <w:rPr>
          <w:rFonts w:ascii="Times New Roman" w:eastAsia="Times New Roman" w:hAnsi="Times New Roman" w:cs="Times New Roman"/>
          <w:sz w:val="24"/>
          <w:szCs w:val="24"/>
          <w:lang w:eastAsia="x-none"/>
        </w:rPr>
        <w:t></w:t>
      </w:r>
      <w:r w:rsidRPr="004E4CD2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СО 153- 34.03.150-2003 (РД 153-34.0-03.150-00) - 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680F0A" w:rsidRPr="004E4CD2" w:rsidRDefault="00680F0A" w:rsidP="00EF2893">
      <w:pPr>
        <w:widowControl w:val="0"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4E4CD2">
        <w:rPr>
          <w:rFonts w:ascii="Times New Roman" w:eastAsia="Times New Roman" w:hAnsi="Times New Roman" w:cs="Times New Roman"/>
          <w:sz w:val="24"/>
          <w:szCs w:val="24"/>
          <w:lang w:eastAsia="x-none"/>
        </w:rPr>
        <w:t></w:t>
      </w:r>
      <w:r w:rsidRPr="004E4CD2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СО 34.03.301-00 (РД 153-34.0-03.301-00) - Правила пожарной безопасности для энергетических предприятий.</w:t>
      </w:r>
    </w:p>
    <w:p w:rsidR="00680F0A" w:rsidRPr="004E4CD2" w:rsidRDefault="00680F0A" w:rsidP="00EF2893">
      <w:pPr>
        <w:widowControl w:val="0"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4E4CD2">
        <w:rPr>
          <w:rFonts w:ascii="Times New Roman" w:eastAsia="Times New Roman" w:hAnsi="Times New Roman" w:cs="Times New Roman"/>
          <w:sz w:val="24"/>
          <w:szCs w:val="24"/>
          <w:lang w:eastAsia="x-none"/>
        </w:rPr>
        <w:t></w:t>
      </w:r>
      <w:r w:rsidRPr="004E4CD2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СО 153-34.03.204 (РД 34.03.20</w:t>
      </w:r>
      <w:r w:rsidR="00AC3413" w:rsidRPr="004E4CD2">
        <w:rPr>
          <w:rFonts w:ascii="Times New Roman" w:eastAsia="Times New Roman" w:hAnsi="Times New Roman" w:cs="Times New Roman"/>
          <w:sz w:val="24"/>
          <w:szCs w:val="24"/>
          <w:lang w:eastAsia="x-none"/>
        </w:rPr>
        <w:t>4</w:t>
      </w:r>
      <w:r w:rsidRPr="004E4CD2">
        <w:rPr>
          <w:rFonts w:ascii="Times New Roman" w:eastAsia="Times New Roman" w:hAnsi="Times New Roman" w:cs="Times New Roman"/>
          <w:sz w:val="24"/>
          <w:szCs w:val="24"/>
          <w:lang w:eastAsia="x-none"/>
        </w:rPr>
        <w:t>) – Правила безопасности при работе с инструментом и приспособлениями.</w:t>
      </w:r>
    </w:p>
    <w:p w:rsidR="00680F0A" w:rsidRPr="004E4CD2" w:rsidRDefault="00680F0A" w:rsidP="00EF2893">
      <w:pPr>
        <w:widowControl w:val="0"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4E4CD2">
        <w:rPr>
          <w:rFonts w:ascii="Times New Roman" w:eastAsia="Times New Roman" w:hAnsi="Times New Roman" w:cs="Times New Roman"/>
          <w:sz w:val="24"/>
          <w:szCs w:val="24"/>
          <w:lang w:eastAsia="x-none"/>
        </w:rPr>
        <w:t></w:t>
      </w:r>
      <w:r w:rsidRPr="004E4CD2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СО 34.03.702-99 - Инструкция по оказанию первой помощи при несчастных случаях на производстве.</w:t>
      </w:r>
    </w:p>
    <w:p w:rsidR="00497361" w:rsidRDefault="006C248E" w:rsidP="00EF2893">
      <w:pPr>
        <w:widowControl w:val="0"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3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="00DA4EFA">
        <w:rPr>
          <w:rFonts w:ascii="Times New Roman" w:eastAsia="Times New Roman" w:hAnsi="Times New Roman" w:cs="Times New Roman"/>
          <w:sz w:val="24"/>
          <w:szCs w:val="24"/>
          <w:lang w:eastAsia="x-none"/>
        </w:rPr>
        <w:t>2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="00DA4EFA">
        <w:rPr>
          <w:rFonts w:ascii="Times New Roman" w:eastAsia="Times New Roman" w:hAnsi="Times New Roman" w:cs="Times New Roman"/>
          <w:sz w:val="24"/>
          <w:szCs w:val="24"/>
          <w:lang w:eastAsia="x-none"/>
        </w:rPr>
        <w:t>3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Результатом выполненных работ является</w:t>
      </w:r>
      <w:r w:rsidR="00497361">
        <w:rPr>
          <w:rFonts w:ascii="Times New Roman" w:eastAsia="Times New Roman" w:hAnsi="Times New Roman" w:cs="Times New Roman"/>
          <w:sz w:val="24"/>
          <w:szCs w:val="24"/>
          <w:lang w:eastAsia="x-none"/>
        </w:rPr>
        <w:t>:</w:t>
      </w:r>
    </w:p>
    <w:p w:rsidR="00497361" w:rsidRDefault="00497361" w:rsidP="00EF2893">
      <w:pPr>
        <w:widowControl w:val="0"/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 результатам проведенного технического освидетельствования – запись в паспорте технического устройства в соответствии с требованиями действующих нормативно-технических документов;</w:t>
      </w:r>
    </w:p>
    <w:p w:rsidR="003109D3" w:rsidRDefault="00497361" w:rsidP="00EF2893">
      <w:pPr>
        <w:widowControl w:val="0"/>
        <w:tabs>
          <w:tab w:val="left" w:pos="993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hAnsi="Times New Roman" w:cs="Times New Roman"/>
          <w:sz w:val="24"/>
          <w:szCs w:val="24"/>
        </w:rPr>
        <w:t xml:space="preserve">- по результатам проведенной экспертизы промышленной безопасности – заключение экспертизы промышленной безопасности, внесенное в реестр заключений экспертизы промышленной безопасности. </w:t>
      </w:r>
      <w:r w:rsidR="002770B2">
        <w:rPr>
          <w:rFonts w:ascii="Times New Roman" w:eastAsia="Times New Roman" w:hAnsi="Times New Roman" w:cs="Times New Roman"/>
          <w:sz w:val="24"/>
          <w:szCs w:val="24"/>
          <w:lang w:eastAsia="x-none"/>
        </w:rPr>
        <w:t>При необходимости, по результатам экспертизы, к заключению прилага</w:t>
      </w:r>
      <w:r w:rsidR="00253B46">
        <w:rPr>
          <w:rFonts w:ascii="Times New Roman" w:eastAsia="Times New Roman" w:hAnsi="Times New Roman" w:cs="Times New Roman"/>
          <w:sz w:val="24"/>
          <w:szCs w:val="24"/>
          <w:lang w:eastAsia="x-none"/>
        </w:rPr>
        <w:t>ю</w:t>
      </w:r>
      <w:r w:rsidR="002770B2">
        <w:rPr>
          <w:rFonts w:ascii="Times New Roman" w:eastAsia="Times New Roman" w:hAnsi="Times New Roman" w:cs="Times New Roman"/>
          <w:sz w:val="24"/>
          <w:szCs w:val="24"/>
          <w:lang w:eastAsia="x-none"/>
        </w:rPr>
        <w:t>тся</w:t>
      </w:r>
      <w:r w:rsidR="00253B46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обоснованные Исполнителем, корректирующие мероприятия со сроками их исполнения согласованными с Заказчиком.</w:t>
      </w:r>
    </w:p>
    <w:p w:rsidR="006C248E" w:rsidRPr="00680F0A" w:rsidRDefault="006C248E" w:rsidP="00EF2893">
      <w:pPr>
        <w:widowControl w:val="0"/>
        <w:shd w:val="clear" w:color="auto" w:fill="FFFFFF"/>
        <w:spacing w:after="60" w:line="0" w:lineRule="atLeast"/>
        <w:ind w:firstLine="708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Проект Заключения ЭПБ на бумажном носителе </w:t>
      </w:r>
      <w:r w:rsidR="00B41A5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или в электронном виде </w:t>
      </w:r>
      <w:r w:rsidR="00B41A54" w:rsidRPr="00B41A54">
        <w:rPr>
          <w:rFonts w:ascii="Times New Roman" w:eastAsia="Times New Roman" w:hAnsi="Times New Roman" w:cs="Times New Roman"/>
          <w:sz w:val="24"/>
          <w:szCs w:val="24"/>
          <w:lang w:eastAsia="x-none"/>
        </w:rPr>
        <w:t>за подписью руководителя</w:t>
      </w:r>
      <w:r w:rsidR="00B41A5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Экспертной организации</w:t>
      </w:r>
      <w:r w:rsidR="00F81FF8">
        <w:rPr>
          <w:rFonts w:ascii="Times New Roman" w:eastAsia="Times New Roman" w:hAnsi="Times New Roman" w:cs="Times New Roman"/>
          <w:sz w:val="24"/>
          <w:szCs w:val="24"/>
          <w:lang w:eastAsia="x-none"/>
        </w:rPr>
        <w:t>,</w:t>
      </w:r>
      <w:r w:rsidR="00B41A54" w:rsidRPr="00B41A5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до его передачи Владельцу оборудования</w:t>
      </w:r>
      <w:r w:rsidR="00F81FF8">
        <w:rPr>
          <w:rFonts w:ascii="Times New Roman" w:eastAsia="Times New Roman" w:hAnsi="Times New Roman" w:cs="Times New Roman"/>
          <w:sz w:val="24"/>
          <w:szCs w:val="24"/>
          <w:lang w:eastAsia="x-none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должен быть рассмотрен и согласован </w:t>
      </w:r>
      <w:r w:rsidR="00497361">
        <w:rPr>
          <w:rFonts w:ascii="Times New Roman" w:eastAsia="Times New Roman" w:hAnsi="Times New Roman" w:cs="Times New Roman"/>
          <w:sz w:val="24"/>
          <w:szCs w:val="24"/>
          <w:lang w:eastAsia="x-none"/>
        </w:rPr>
        <w:t>с департаментом эксплуатации электростанций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ОАО «ТГК-1»</w:t>
      </w:r>
      <w:r w:rsidR="00B41A54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</w:p>
    <w:p w:rsidR="00680F0A" w:rsidRDefault="00B41A54" w:rsidP="00EF2893">
      <w:pPr>
        <w:widowControl w:val="0"/>
        <w:shd w:val="clear" w:color="auto" w:fill="FFFFFF"/>
        <w:spacing w:after="60" w:line="0" w:lineRule="atLeast"/>
        <w:ind w:firstLine="708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3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="00DA4EFA">
        <w:rPr>
          <w:rFonts w:ascii="Times New Roman" w:eastAsia="Times New Roman" w:hAnsi="Times New Roman" w:cs="Times New Roman"/>
          <w:sz w:val="24"/>
          <w:szCs w:val="24"/>
          <w:lang w:eastAsia="x-none"/>
        </w:rPr>
        <w:t>3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. Требования к Исполнителю.</w:t>
      </w:r>
    </w:p>
    <w:p w:rsidR="006D25AA" w:rsidRPr="0067499B" w:rsidRDefault="00B41A54" w:rsidP="00EF2893">
      <w:pPr>
        <w:widowControl w:val="0"/>
        <w:tabs>
          <w:tab w:val="left" w:pos="1105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499B">
        <w:rPr>
          <w:rFonts w:ascii="Times New Roman" w:hAnsi="Times New Roman" w:cs="Times New Roman"/>
          <w:sz w:val="24"/>
          <w:szCs w:val="24"/>
        </w:rPr>
        <w:t>3</w:t>
      </w:r>
      <w:r w:rsidR="006D25AA" w:rsidRPr="0067499B">
        <w:rPr>
          <w:rFonts w:ascii="Times New Roman" w:hAnsi="Times New Roman" w:cs="Times New Roman"/>
          <w:sz w:val="24"/>
          <w:szCs w:val="24"/>
        </w:rPr>
        <w:t>.</w:t>
      </w:r>
      <w:r w:rsidR="00DA4EFA">
        <w:rPr>
          <w:rFonts w:ascii="Times New Roman" w:hAnsi="Times New Roman" w:cs="Times New Roman"/>
          <w:sz w:val="24"/>
          <w:szCs w:val="24"/>
        </w:rPr>
        <w:t>3</w:t>
      </w:r>
      <w:r w:rsidR="006D25AA" w:rsidRPr="0067499B">
        <w:rPr>
          <w:rFonts w:ascii="Times New Roman" w:hAnsi="Times New Roman" w:cs="Times New Roman"/>
          <w:sz w:val="24"/>
          <w:szCs w:val="24"/>
        </w:rPr>
        <w:t>.1. Общие требования</w:t>
      </w:r>
      <w:r w:rsidR="00E02DED">
        <w:rPr>
          <w:rFonts w:ascii="Times New Roman" w:hAnsi="Times New Roman" w:cs="Times New Roman"/>
          <w:sz w:val="24"/>
          <w:szCs w:val="24"/>
        </w:rPr>
        <w:t xml:space="preserve"> к организации</w:t>
      </w:r>
      <w:r w:rsidR="006D25AA" w:rsidRPr="0067499B">
        <w:rPr>
          <w:rFonts w:ascii="Times New Roman" w:hAnsi="Times New Roman" w:cs="Times New Roman"/>
          <w:sz w:val="24"/>
          <w:szCs w:val="24"/>
        </w:rPr>
        <w:t>:</w:t>
      </w:r>
    </w:p>
    <w:p w:rsidR="0067499B" w:rsidRPr="0067499B" w:rsidRDefault="0067499B" w:rsidP="00EF2893">
      <w:pPr>
        <w:pStyle w:val="a8"/>
        <w:widowControl w:val="0"/>
        <w:numPr>
          <w:ilvl w:val="0"/>
          <w:numId w:val="2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99B">
        <w:rPr>
          <w:rFonts w:ascii="Times New Roman" w:hAnsi="Times New Roman" w:cs="Times New Roman"/>
          <w:sz w:val="24"/>
          <w:szCs w:val="24"/>
        </w:rPr>
        <w:t>наличие лицензии Федеральной службы по экологическому, технологическому и атомному надзору на право проведения работ по экспертизе промышленной безопасности технических устройств (котлонадзора), переоформленной в соответствии с требованиями статьи 18 Федерального закона №99-ФЗ от 4 мая 2011 г. (в случае получения лицензии до дня вступления в силу настоящего федерального закона);</w:t>
      </w:r>
    </w:p>
    <w:p w:rsidR="006D25AA" w:rsidRPr="0067499B" w:rsidRDefault="006D25AA" w:rsidP="00EF2893">
      <w:pPr>
        <w:pStyle w:val="a8"/>
        <w:widowControl w:val="0"/>
        <w:numPr>
          <w:ilvl w:val="0"/>
          <w:numId w:val="2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99B">
        <w:rPr>
          <w:rFonts w:ascii="Times New Roman" w:hAnsi="Times New Roman" w:cs="Times New Roman"/>
          <w:sz w:val="24"/>
          <w:szCs w:val="24"/>
        </w:rPr>
        <w:t xml:space="preserve">наличие опыта работы </w:t>
      </w:r>
      <w:r w:rsidR="00DB46D7" w:rsidRPr="0067499B">
        <w:rPr>
          <w:rFonts w:ascii="Times New Roman" w:hAnsi="Times New Roman" w:cs="Times New Roman"/>
          <w:sz w:val="24"/>
          <w:szCs w:val="24"/>
        </w:rPr>
        <w:t xml:space="preserve">не менее </w:t>
      </w:r>
      <w:r w:rsidR="0067499B">
        <w:rPr>
          <w:rFonts w:ascii="Times New Roman" w:hAnsi="Times New Roman" w:cs="Times New Roman"/>
          <w:sz w:val="24"/>
          <w:szCs w:val="24"/>
        </w:rPr>
        <w:t>5</w:t>
      </w:r>
      <w:r w:rsidR="00DB46D7" w:rsidRPr="0067499B">
        <w:rPr>
          <w:rFonts w:ascii="Times New Roman" w:hAnsi="Times New Roman" w:cs="Times New Roman"/>
          <w:sz w:val="24"/>
          <w:szCs w:val="24"/>
        </w:rPr>
        <w:t xml:space="preserve"> лет </w:t>
      </w:r>
      <w:r w:rsidR="00B41A54" w:rsidRPr="0067499B">
        <w:rPr>
          <w:rFonts w:ascii="Times New Roman" w:hAnsi="Times New Roman" w:cs="Times New Roman"/>
          <w:sz w:val="24"/>
          <w:szCs w:val="24"/>
        </w:rPr>
        <w:t>по проведению экспертизы промышленной безопасности технических устройств ТЭС</w:t>
      </w:r>
      <w:r w:rsidR="00DB46D7" w:rsidRPr="0067499B">
        <w:rPr>
          <w:rFonts w:ascii="Times New Roman" w:hAnsi="Times New Roman" w:cs="Times New Roman"/>
          <w:sz w:val="24"/>
          <w:szCs w:val="24"/>
        </w:rPr>
        <w:t>;</w:t>
      </w:r>
      <w:r w:rsidR="00B41A54" w:rsidRPr="0067499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25AA" w:rsidRPr="0067499B" w:rsidRDefault="00DB46D7" w:rsidP="00EF2893">
      <w:pPr>
        <w:pStyle w:val="a8"/>
        <w:widowControl w:val="0"/>
        <w:numPr>
          <w:ilvl w:val="0"/>
          <w:numId w:val="2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99B">
        <w:rPr>
          <w:rFonts w:ascii="Times New Roman" w:hAnsi="Times New Roman" w:cs="Times New Roman"/>
          <w:sz w:val="24"/>
          <w:szCs w:val="24"/>
        </w:rPr>
        <w:t>иметь статус юридического лица;</w:t>
      </w:r>
    </w:p>
    <w:p w:rsidR="00DB46D7" w:rsidRPr="0067499B" w:rsidRDefault="00DB46D7" w:rsidP="00EF2893">
      <w:pPr>
        <w:pStyle w:val="a8"/>
        <w:widowControl w:val="0"/>
        <w:numPr>
          <w:ilvl w:val="0"/>
          <w:numId w:val="2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99B">
        <w:rPr>
          <w:rFonts w:ascii="Times New Roman" w:hAnsi="Times New Roman" w:cs="Times New Roman"/>
          <w:sz w:val="24"/>
          <w:szCs w:val="24"/>
        </w:rPr>
        <w:t>обладать гражданской правоспособностью в полном объеме для заключения и исполнения Договора;</w:t>
      </w:r>
    </w:p>
    <w:p w:rsidR="00DB46D7" w:rsidRPr="00E37901" w:rsidRDefault="00B312AB" w:rsidP="00EF2893">
      <w:pPr>
        <w:pStyle w:val="a8"/>
        <w:widowControl w:val="0"/>
        <w:numPr>
          <w:ilvl w:val="0"/>
          <w:numId w:val="2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901">
        <w:rPr>
          <w:rFonts w:ascii="Times New Roman" w:hAnsi="Times New Roman" w:cs="Times New Roman"/>
          <w:sz w:val="24"/>
          <w:szCs w:val="24"/>
        </w:rPr>
        <w:t>н</w:t>
      </w:r>
      <w:r w:rsidR="00DB46D7" w:rsidRPr="00E37901">
        <w:rPr>
          <w:rFonts w:ascii="Times New Roman" w:hAnsi="Times New Roman" w:cs="Times New Roman"/>
          <w:sz w:val="24"/>
          <w:szCs w:val="24"/>
        </w:rPr>
        <w:t xml:space="preserve">аличие свидетельства СРО о допуске к работам по экспертизе промышленной </w:t>
      </w:r>
      <w:r w:rsidRPr="00E37901">
        <w:rPr>
          <w:rFonts w:ascii="Times New Roman" w:hAnsi="Times New Roman" w:cs="Times New Roman"/>
          <w:sz w:val="24"/>
          <w:szCs w:val="24"/>
        </w:rPr>
        <w:t>безопасности</w:t>
      </w:r>
      <w:r w:rsidR="00E37901" w:rsidRPr="00E37901">
        <w:rPr>
          <w:rFonts w:ascii="Times New Roman" w:hAnsi="Times New Roman" w:cs="Times New Roman"/>
          <w:sz w:val="24"/>
          <w:szCs w:val="24"/>
        </w:rPr>
        <w:t xml:space="preserve"> не требуется</w:t>
      </w:r>
      <w:r w:rsidRPr="00E37901">
        <w:rPr>
          <w:rFonts w:ascii="Times New Roman" w:hAnsi="Times New Roman" w:cs="Times New Roman"/>
          <w:sz w:val="24"/>
          <w:szCs w:val="24"/>
        </w:rPr>
        <w:t>;</w:t>
      </w:r>
    </w:p>
    <w:p w:rsidR="00B312AB" w:rsidRPr="0067499B" w:rsidRDefault="00B312AB" w:rsidP="00EF2893">
      <w:pPr>
        <w:pStyle w:val="a8"/>
        <w:widowControl w:val="0"/>
        <w:numPr>
          <w:ilvl w:val="0"/>
          <w:numId w:val="2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99B">
        <w:rPr>
          <w:rFonts w:ascii="Times New Roman" w:hAnsi="Times New Roman" w:cs="Times New Roman"/>
          <w:sz w:val="24"/>
          <w:szCs w:val="24"/>
        </w:rPr>
        <w:t>наличие в штате не менее 2-х экспертов, аттестованных в системе экспертизы промышленной безопасности на заявленные виды работ с правом выполнения расчетов;</w:t>
      </w:r>
    </w:p>
    <w:p w:rsidR="00B312AB" w:rsidRPr="0067499B" w:rsidRDefault="00B312AB" w:rsidP="00EF2893">
      <w:pPr>
        <w:pStyle w:val="a8"/>
        <w:widowControl w:val="0"/>
        <w:numPr>
          <w:ilvl w:val="0"/>
          <w:numId w:val="2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99B">
        <w:rPr>
          <w:rFonts w:ascii="Times New Roman" w:hAnsi="Times New Roman" w:cs="Times New Roman"/>
          <w:sz w:val="24"/>
          <w:szCs w:val="24"/>
        </w:rPr>
        <w:t>наличие протоколов и удостоверений, подтверждающих проверку знаний по охране труда и промышленной безопасности у руководителей и специалистов экспертной организации, в соответствии с требованиями «Положения об организации работы по подготовке и аттестации специалистов организаций, подна</w:t>
      </w:r>
      <w:r w:rsidR="003F349A" w:rsidRPr="0067499B">
        <w:rPr>
          <w:rFonts w:ascii="Times New Roman" w:hAnsi="Times New Roman" w:cs="Times New Roman"/>
          <w:sz w:val="24"/>
          <w:szCs w:val="24"/>
        </w:rPr>
        <w:t>д</w:t>
      </w:r>
      <w:r w:rsidRPr="0067499B">
        <w:rPr>
          <w:rFonts w:ascii="Times New Roman" w:hAnsi="Times New Roman" w:cs="Times New Roman"/>
          <w:sz w:val="24"/>
          <w:szCs w:val="24"/>
        </w:rPr>
        <w:t>зорных Федеральной службе по экологическому</w:t>
      </w:r>
      <w:r w:rsidR="003F349A" w:rsidRPr="0067499B">
        <w:rPr>
          <w:rFonts w:ascii="Times New Roman" w:hAnsi="Times New Roman" w:cs="Times New Roman"/>
          <w:sz w:val="24"/>
          <w:szCs w:val="24"/>
        </w:rPr>
        <w:t>, технологическому и атомному надзору»</w:t>
      </w:r>
      <w:r w:rsidR="007A5A78" w:rsidRPr="0067499B">
        <w:rPr>
          <w:rFonts w:ascii="Times New Roman" w:hAnsi="Times New Roman" w:cs="Times New Roman"/>
          <w:sz w:val="24"/>
          <w:szCs w:val="24"/>
        </w:rPr>
        <w:t xml:space="preserve">, «Положениям об организации обучения и проверки знаний рабочих организаций, поднадзорных Федеральной службе по экологическому, </w:t>
      </w:r>
      <w:r w:rsidR="007A5A78" w:rsidRPr="0067499B">
        <w:rPr>
          <w:rFonts w:ascii="Times New Roman" w:hAnsi="Times New Roman" w:cs="Times New Roman"/>
          <w:sz w:val="24"/>
          <w:szCs w:val="24"/>
        </w:rPr>
        <w:lastRenderedPageBreak/>
        <w:t>технологическому и атомному надзору».</w:t>
      </w:r>
    </w:p>
    <w:p w:rsidR="006D25AA" w:rsidRPr="0067499B" w:rsidRDefault="006D25AA" w:rsidP="00EF2893">
      <w:pPr>
        <w:pStyle w:val="a8"/>
        <w:widowControl w:val="0"/>
        <w:numPr>
          <w:ilvl w:val="0"/>
          <w:numId w:val="2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99B">
        <w:rPr>
          <w:rFonts w:ascii="Times New Roman" w:hAnsi="Times New Roman" w:cs="Times New Roman"/>
          <w:sz w:val="24"/>
          <w:szCs w:val="24"/>
        </w:rPr>
        <w:t>обеспечение соответствия сметной документации требованиям ценовой политики ОАО «ТГК-1»;</w:t>
      </w:r>
    </w:p>
    <w:p w:rsidR="006D25AA" w:rsidRPr="0067499B" w:rsidRDefault="007A5A78" w:rsidP="00EF2893">
      <w:pPr>
        <w:pStyle w:val="a8"/>
        <w:widowControl w:val="0"/>
        <w:numPr>
          <w:ilvl w:val="0"/>
          <w:numId w:val="2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99B">
        <w:rPr>
          <w:rFonts w:ascii="Times New Roman" w:hAnsi="Times New Roman" w:cs="Times New Roman"/>
          <w:sz w:val="24"/>
          <w:szCs w:val="24"/>
        </w:rPr>
        <w:t>у</w:t>
      </w:r>
      <w:r w:rsidR="006D25AA" w:rsidRPr="0067499B">
        <w:rPr>
          <w:rFonts w:ascii="Times New Roman" w:hAnsi="Times New Roman" w:cs="Times New Roman"/>
          <w:sz w:val="24"/>
          <w:szCs w:val="24"/>
        </w:rPr>
        <w:t>частник должен быть готов заключить Договор по форме, принятой у Заказчика;</w:t>
      </w:r>
    </w:p>
    <w:p w:rsidR="006D25AA" w:rsidRPr="0067499B" w:rsidRDefault="006D25AA" w:rsidP="00EF2893">
      <w:pPr>
        <w:pStyle w:val="a8"/>
        <w:widowControl w:val="0"/>
        <w:numPr>
          <w:ilvl w:val="0"/>
          <w:numId w:val="2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99B">
        <w:rPr>
          <w:rFonts w:ascii="Times New Roman" w:hAnsi="Times New Roman" w:cs="Times New Roman"/>
          <w:sz w:val="24"/>
          <w:szCs w:val="24"/>
        </w:rPr>
        <w:t>персонал Исполнителя должен быть ознакомлен с Экологической политикой ОАО «ТГК-1», Исполнитель должен принимать необходимые меры по соблюдению обязательств этой политики в рамках деятельности, определенной договором;</w:t>
      </w:r>
    </w:p>
    <w:p w:rsidR="006D25AA" w:rsidRPr="0067499B" w:rsidRDefault="007A5A78" w:rsidP="00EF2893">
      <w:pPr>
        <w:pStyle w:val="a8"/>
        <w:widowControl w:val="0"/>
        <w:numPr>
          <w:ilvl w:val="0"/>
          <w:numId w:val="2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99B">
        <w:rPr>
          <w:rFonts w:ascii="Times New Roman" w:hAnsi="Times New Roman" w:cs="Times New Roman"/>
          <w:sz w:val="24"/>
          <w:szCs w:val="24"/>
        </w:rPr>
        <w:t>и</w:t>
      </w:r>
      <w:r w:rsidR="006D25AA" w:rsidRPr="0067499B">
        <w:rPr>
          <w:rFonts w:ascii="Times New Roman" w:hAnsi="Times New Roman" w:cs="Times New Roman"/>
          <w:sz w:val="24"/>
          <w:szCs w:val="24"/>
        </w:rPr>
        <w:t>сполнитель несет ответственность за соблюдение требований природоохранного законодательства Российской Федерации и СЭМ ОАО «ТГК-1»;</w:t>
      </w:r>
    </w:p>
    <w:p w:rsidR="006D25AA" w:rsidRDefault="007A5A78" w:rsidP="00EF2893">
      <w:pPr>
        <w:pStyle w:val="a8"/>
        <w:widowControl w:val="0"/>
        <w:numPr>
          <w:ilvl w:val="0"/>
          <w:numId w:val="2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99B">
        <w:rPr>
          <w:rFonts w:ascii="Times New Roman" w:hAnsi="Times New Roman" w:cs="Times New Roman"/>
          <w:sz w:val="24"/>
          <w:szCs w:val="24"/>
        </w:rPr>
        <w:t>исполнитель должен отвечать за сроки выполнения и качество работ, технологическую и трудовую дисциплины, а также за соблюдение правил техники безопасности и пожарной безопасности своим персоналом.</w:t>
      </w:r>
    </w:p>
    <w:p w:rsidR="001A2D21" w:rsidRPr="00DA4EFA" w:rsidRDefault="001A2D21" w:rsidP="00EF2893">
      <w:pPr>
        <w:pStyle w:val="a8"/>
        <w:widowControl w:val="0"/>
        <w:numPr>
          <w:ilvl w:val="2"/>
          <w:numId w:val="28"/>
        </w:num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4EFA">
        <w:rPr>
          <w:rFonts w:ascii="Times New Roman" w:hAnsi="Times New Roman" w:cs="Times New Roman"/>
          <w:sz w:val="24"/>
          <w:szCs w:val="24"/>
        </w:rPr>
        <w:t xml:space="preserve">При оказании услуг </w:t>
      </w:r>
      <w:r w:rsidR="00697273">
        <w:rPr>
          <w:rFonts w:ascii="Times New Roman" w:hAnsi="Times New Roman" w:cs="Times New Roman"/>
          <w:sz w:val="24"/>
          <w:szCs w:val="24"/>
        </w:rPr>
        <w:t>И</w:t>
      </w:r>
      <w:r w:rsidRPr="00DA4EFA">
        <w:rPr>
          <w:rFonts w:ascii="Times New Roman" w:hAnsi="Times New Roman" w:cs="Times New Roman"/>
          <w:sz w:val="24"/>
          <w:szCs w:val="24"/>
        </w:rPr>
        <w:t>сполнитель</w:t>
      </w:r>
      <w:r w:rsidR="00BF20BA" w:rsidRPr="00DA4EFA">
        <w:rPr>
          <w:rFonts w:ascii="Times New Roman" w:hAnsi="Times New Roman" w:cs="Times New Roman"/>
          <w:sz w:val="24"/>
          <w:szCs w:val="24"/>
        </w:rPr>
        <w:t xml:space="preserve"> </w:t>
      </w:r>
      <w:r w:rsidR="008B41CB" w:rsidRPr="00DA4EFA">
        <w:rPr>
          <w:rFonts w:ascii="Times New Roman" w:hAnsi="Times New Roman" w:cs="Times New Roman"/>
          <w:sz w:val="24"/>
          <w:szCs w:val="24"/>
        </w:rPr>
        <w:t>обязан</w:t>
      </w:r>
      <w:r w:rsidRPr="00DA4EFA">
        <w:rPr>
          <w:rFonts w:ascii="Times New Roman" w:hAnsi="Times New Roman" w:cs="Times New Roman"/>
          <w:sz w:val="24"/>
          <w:szCs w:val="24"/>
        </w:rPr>
        <w:t>:</w:t>
      </w:r>
    </w:p>
    <w:p w:rsidR="001A2D21" w:rsidRPr="004E4CD2" w:rsidRDefault="001A2D21" w:rsidP="00EF2893">
      <w:pPr>
        <w:pStyle w:val="a8"/>
        <w:widowControl w:val="0"/>
        <w:numPr>
          <w:ilvl w:val="0"/>
          <w:numId w:val="31"/>
        </w:numPr>
        <w:tabs>
          <w:tab w:val="left" w:pos="993"/>
        </w:tabs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E4C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руководствоваться действующими нормативными документами при проведении экспертизы промышленной безопасности;</w:t>
      </w:r>
    </w:p>
    <w:p w:rsidR="001A2D21" w:rsidRPr="004E4CD2" w:rsidRDefault="001A2D21" w:rsidP="00EF2893">
      <w:pPr>
        <w:pStyle w:val="a8"/>
        <w:widowControl w:val="0"/>
        <w:numPr>
          <w:ilvl w:val="0"/>
          <w:numId w:val="31"/>
        </w:numPr>
        <w:tabs>
          <w:tab w:val="left" w:pos="993"/>
        </w:tabs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E4C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и согласовывать с Заказчиком программу технического диагностирования;</w:t>
      </w:r>
    </w:p>
    <w:p w:rsidR="001A2D21" w:rsidRPr="004E4CD2" w:rsidRDefault="001A2D21" w:rsidP="00EF2893">
      <w:pPr>
        <w:pStyle w:val="a8"/>
        <w:widowControl w:val="0"/>
        <w:numPr>
          <w:ilvl w:val="0"/>
          <w:numId w:val="31"/>
        </w:numPr>
        <w:tabs>
          <w:tab w:val="num" w:pos="426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C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предоставлять на согласование Заказчику проект заключения экспертизы промышленной безопасности; </w:t>
      </w:r>
    </w:p>
    <w:p w:rsidR="000B75CD" w:rsidRPr="004E4CD2" w:rsidRDefault="000B75CD" w:rsidP="00EF2893">
      <w:pPr>
        <w:pStyle w:val="a8"/>
        <w:widowControl w:val="0"/>
        <w:numPr>
          <w:ilvl w:val="0"/>
          <w:numId w:val="31"/>
        </w:numPr>
        <w:tabs>
          <w:tab w:val="num" w:pos="360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CD2">
        <w:rPr>
          <w:rFonts w:ascii="Times New Roman" w:hAnsi="Times New Roman" w:cs="Times New Roman"/>
          <w:sz w:val="24"/>
          <w:szCs w:val="24"/>
        </w:rPr>
        <w:t>предоставление Исполнителем Заключения экспертизы промышленной безопасности, оформленное в соответствии с законодательством Российской Федерации, на бумажном и электронном носителе.</w:t>
      </w:r>
    </w:p>
    <w:p w:rsidR="008B41CB" w:rsidRPr="004E4CD2" w:rsidRDefault="008B41CB" w:rsidP="00EF2893">
      <w:pPr>
        <w:pStyle w:val="a8"/>
        <w:widowControl w:val="0"/>
        <w:numPr>
          <w:ilvl w:val="0"/>
          <w:numId w:val="31"/>
        </w:numPr>
        <w:shd w:val="clear" w:color="auto" w:fill="FFFFFF"/>
        <w:tabs>
          <w:tab w:val="left" w:pos="426"/>
        </w:tabs>
        <w:spacing w:after="0" w:line="0" w:lineRule="atLeast"/>
        <w:ind w:left="284" w:hanging="284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4E4CD2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соблюдение условий хрупкой прочности для ресиверов, установленных на открытых площадках, должно быть обосновано расчетом на хрупкую прочность, без вырезки пробки. </w:t>
      </w:r>
    </w:p>
    <w:p w:rsidR="001A2D21" w:rsidRPr="004E4CD2" w:rsidRDefault="001A2D21" w:rsidP="00EF2893">
      <w:pPr>
        <w:pStyle w:val="a8"/>
        <w:widowControl w:val="0"/>
        <w:numPr>
          <w:ilvl w:val="0"/>
          <w:numId w:val="31"/>
        </w:numPr>
        <w:tabs>
          <w:tab w:val="num" w:pos="360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4C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обязан предоставить аргументированное обоснование, подтвержденное расчетами, в случаи </w:t>
      </w:r>
      <w:r w:rsidRPr="004E4CD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сокращения срока разрешенной эксплуатации до следующего обследования (экспертизы);</w:t>
      </w:r>
    </w:p>
    <w:p w:rsidR="001A2D21" w:rsidRPr="004E4CD2" w:rsidRDefault="001A2D21" w:rsidP="00EF2893">
      <w:pPr>
        <w:pStyle w:val="a8"/>
        <w:widowControl w:val="0"/>
        <w:numPr>
          <w:ilvl w:val="0"/>
          <w:numId w:val="31"/>
        </w:numPr>
        <w:tabs>
          <w:tab w:val="num" w:pos="360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4C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устранять обоснованные замечания Заказчика по </w:t>
      </w:r>
      <w:r w:rsidR="00BF20BA" w:rsidRPr="004E4CD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содержанию и выводам результатов ТО и ЭПБ</w:t>
      </w:r>
      <w:r w:rsidRPr="004E4CD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02DED" w:rsidRPr="00E02DED" w:rsidRDefault="00E02DED" w:rsidP="00EF2893">
      <w:pPr>
        <w:widowControl w:val="0"/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2894" w:rsidRDefault="00FA2894" w:rsidP="00EF2893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680F0A" w:rsidRPr="001038E9" w:rsidRDefault="006D25AA" w:rsidP="00EF2893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br w:type="page"/>
      </w:r>
      <w:r w:rsidR="00A82912">
        <w:rPr>
          <w:rFonts w:ascii="Times New Roman" w:eastAsia="Times New Roman" w:hAnsi="Times New Roman" w:cs="Times New Roman"/>
          <w:sz w:val="24"/>
          <w:szCs w:val="24"/>
          <w:lang w:eastAsia="x-none"/>
        </w:rPr>
        <w:lastRenderedPageBreak/>
        <w:t xml:space="preserve">                                                                                                    </w:t>
      </w:r>
      <w:r w:rsidR="00680F0A" w:rsidRPr="001038E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Приложение № </w:t>
      </w:r>
      <w:r w:rsidR="00680F0A" w:rsidRPr="001038E9">
        <w:rPr>
          <w:rFonts w:ascii="Times New Roman" w:eastAsia="Times New Roman" w:hAnsi="Times New Roman" w:cs="Times New Roman"/>
          <w:sz w:val="24"/>
          <w:szCs w:val="24"/>
          <w:lang w:eastAsia="x-none"/>
        </w:rPr>
        <w:t>1</w:t>
      </w:r>
    </w:p>
    <w:p w:rsidR="00680F0A" w:rsidRPr="001038E9" w:rsidRDefault="00A82912" w:rsidP="00A82912">
      <w:pPr>
        <w:keepNext/>
        <w:keepLines/>
        <w:spacing w:after="0" w:line="240" w:lineRule="auto"/>
        <w:ind w:left="6521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    </w:t>
      </w:r>
      <w:r w:rsidR="00680F0A" w:rsidRPr="001038E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к </w:t>
      </w:r>
      <w:r w:rsidR="00680F0A" w:rsidRPr="001038E9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техническому заданию </w:t>
      </w:r>
    </w:p>
    <w:p w:rsidR="00680F0A" w:rsidRPr="001038E9" w:rsidRDefault="00680F0A" w:rsidP="00680F0A">
      <w:pPr>
        <w:keepNext/>
        <w:keepLines/>
        <w:spacing w:after="0" w:line="240" w:lineRule="auto"/>
        <w:ind w:firstLine="708"/>
        <w:jc w:val="center"/>
        <w:outlineLvl w:val="6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:rsidR="00712658" w:rsidRDefault="00AD242D" w:rsidP="00712658">
      <w:pPr>
        <w:spacing w:after="0"/>
        <w:ind w:firstLine="35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D2259">
        <w:rPr>
          <w:rFonts w:ascii="Times New Roman" w:eastAsia="Times New Roman" w:hAnsi="Times New Roman" w:cs="Times New Roman"/>
          <w:sz w:val="24"/>
          <w:szCs w:val="24"/>
        </w:rPr>
        <w:t xml:space="preserve">График </w:t>
      </w:r>
      <w:r w:rsidR="00452BA3">
        <w:rPr>
          <w:rFonts w:ascii="Times New Roman" w:eastAsia="Times New Roman" w:hAnsi="Times New Roman" w:cs="Times New Roman"/>
          <w:sz w:val="24"/>
          <w:szCs w:val="24"/>
        </w:rPr>
        <w:t>проведения эксп</w:t>
      </w:r>
      <w:r w:rsidR="00B5721A">
        <w:rPr>
          <w:rFonts w:ascii="Times New Roman" w:eastAsia="Times New Roman" w:hAnsi="Times New Roman" w:cs="Times New Roman"/>
          <w:sz w:val="24"/>
          <w:szCs w:val="24"/>
        </w:rPr>
        <w:t>е</w:t>
      </w:r>
      <w:r w:rsidR="00452BA3">
        <w:rPr>
          <w:rFonts w:ascii="Times New Roman" w:eastAsia="Times New Roman" w:hAnsi="Times New Roman" w:cs="Times New Roman"/>
          <w:sz w:val="24"/>
          <w:szCs w:val="24"/>
        </w:rPr>
        <w:t xml:space="preserve">ртизы </w:t>
      </w:r>
      <w:r w:rsidR="00FA2894">
        <w:rPr>
          <w:rFonts w:ascii="Times New Roman" w:eastAsia="Times New Roman" w:hAnsi="Times New Roman" w:cs="Times New Roman"/>
          <w:sz w:val="24"/>
          <w:szCs w:val="24"/>
        </w:rPr>
        <w:t>промышленной безопасности</w:t>
      </w:r>
      <w:r w:rsidR="00452BA3">
        <w:rPr>
          <w:rFonts w:ascii="Times New Roman" w:eastAsia="Times New Roman" w:hAnsi="Times New Roman" w:cs="Times New Roman"/>
          <w:sz w:val="24"/>
          <w:szCs w:val="24"/>
        </w:rPr>
        <w:t xml:space="preserve"> трубопроводов </w:t>
      </w:r>
      <w:r w:rsidR="001222BD" w:rsidRPr="00AD22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038E9" w:rsidRPr="00AD2259" w:rsidRDefault="00FA2894" w:rsidP="00712658">
      <w:pPr>
        <w:spacing w:after="0"/>
        <w:ind w:firstLine="35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химического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цеха </w:t>
      </w:r>
      <w:r w:rsidR="00AD2259" w:rsidRPr="00AD22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1015D" w:rsidRPr="00AD2259">
        <w:rPr>
          <w:rFonts w:ascii="Times New Roman" w:eastAsia="Times New Roman" w:hAnsi="Times New Roman" w:cs="Times New Roman"/>
          <w:sz w:val="24"/>
          <w:szCs w:val="24"/>
        </w:rPr>
        <w:t>ТЭЦ</w:t>
      </w:r>
      <w:proofErr w:type="gramEnd"/>
      <w:r w:rsidR="0031015D" w:rsidRPr="00AD2259">
        <w:rPr>
          <w:rFonts w:ascii="Times New Roman" w:eastAsia="Times New Roman" w:hAnsi="Times New Roman" w:cs="Times New Roman"/>
          <w:sz w:val="24"/>
          <w:szCs w:val="24"/>
        </w:rPr>
        <w:t>-15</w:t>
      </w:r>
      <w:r w:rsidR="001038E9" w:rsidRPr="00AD2259">
        <w:rPr>
          <w:rFonts w:ascii="Times New Roman" w:eastAsia="Times New Roman" w:hAnsi="Times New Roman" w:cs="Times New Roman"/>
          <w:sz w:val="24"/>
          <w:szCs w:val="24"/>
        </w:rPr>
        <w:t xml:space="preserve"> филиала «</w:t>
      </w:r>
      <w:r w:rsidR="0031015D" w:rsidRPr="00AD2259">
        <w:rPr>
          <w:rFonts w:ascii="Times New Roman" w:eastAsia="Times New Roman" w:hAnsi="Times New Roman" w:cs="Times New Roman"/>
          <w:sz w:val="24"/>
          <w:szCs w:val="24"/>
        </w:rPr>
        <w:t>Невский</w:t>
      </w:r>
      <w:r w:rsidR="001038E9" w:rsidRPr="00AD2259">
        <w:rPr>
          <w:rFonts w:ascii="Times New Roman" w:eastAsia="Times New Roman" w:hAnsi="Times New Roman" w:cs="Times New Roman"/>
          <w:sz w:val="24"/>
          <w:szCs w:val="24"/>
        </w:rPr>
        <w:t>» ОАО «ТГК-1»</w:t>
      </w:r>
    </w:p>
    <w:p w:rsidR="006D6D42" w:rsidRDefault="006D6D42" w:rsidP="00680F0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52BA3" w:rsidRPr="00212259" w:rsidRDefault="00452BA3" w:rsidP="00452BA3">
      <w:pPr>
        <w:spacing w:after="0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</w:p>
    <w:tbl>
      <w:tblPr>
        <w:tblStyle w:val="a9"/>
        <w:tblW w:w="10773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"/>
        <w:gridCol w:w="1418"/>
        <w:gridCol w:w="993"/>
        <w:gridCol w:w="567"/>
        <w:gridCol w:w="850"/>
        <w:gridCol w:w="992"/>
        <w:gridCol w:w="709"/>
        <w:gridCol w:w="851"/>
        <w:gridCol w:w="2126"/>
        <w:gridCol w:w="992"/>
        <w:gridCol w:w="850"/>
      </w:tblGrid>
      <w:tr w:rsidR="00B5721A" w:rsidRPr="00212259" w:rsidTr="00B5721A">
        <w:tc>
          <w:tcPr>
            <w:tcW w:w="425" w:type="dxa"/>
            <w:vMerge w:val="restart"/>
            <w:vAlign w:val="center"/>
          </w:tcPr>
          <w:p w:rsidR="00B5721A" w:rsidRPr="00212259" w:rsidRDefault="00B5721A" w:rsidP="00137914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212259">
              <w:rPr>
                <w:rFonts w:ascii="Times New Roman" w:hAnsi="Times New Roman" w:cs="Times New Roman"/>
                <w:b/>
                <w:i/>
              </w:rPr>
              <w:t>№ п</w:t>
            </w:r>
            <w:r w:rsidRPr="00212259">
              <w:rPr>
                <w:rFonts w:ascii="Times New Roman" w:hAnsi="Times New Roman" w:cs="Times New Roman"/>
                <w:b/>
                <w:i/>
                <w:lang w:val="en-US"/>
              </w:rPr>
              <w:t>/</w:t>
            </w:r>
            <w:r w:rsidRPr="00212259">
              <w:rPr>
                <w:rFonts w:ascii="Times New Roman" w:hAnsi="Times New Roman" w:cs="Times New Roman"/>
                <w:b/>
                <w:i/>
              </w:rPr>
              <w:t>п</w:t>
            </w:r>
          </w:p>
        </w:tc>
        <w:tc>
          <w:tcPr>
            <w:tcW w:w="1418" w:type="dxa"/>
            <w:vMerge w:val="restart"/>
            <w:vAlign w:val="center"/>
          </w:tcPr>
          <w:p w:rsidR="00B5721A" w:rsidRPr="00212259" w:rsidRDefault="00B5721A" w:rsidP="00137914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212259">
              <w:rPr>
                <w:rFonts w:ascii="Times New Roman" w:hAnsi="Times New Roman" w:cs="Times New Roman"/>
                <w:b/>
                <w:i/>
              </w:rPr>
              <w:t>Наименование объекта</w:t>
            </w:r>
          </w:p>
        </w:tc>
        <w:tc>
          <w:tcPr>
            <w:tcW w:w="4111" w:type="dxa"/>
            <w:gridSpan w:val="5"/>
            <w:vAlign w:val="center"/>
          </w:tcPr>
          <w:p w:rsidR="00B5721A" w:rsidRPr="00212259" w:rsidRDefault="00B5721A" w:rsidP="00137914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212259">
              <w:rPr>
                <w:rFonts w:ascii="Times New Roman" w:hAnsi="Times New Roman" w:cs="Times New Roman"/>
                <w:b/>
                <w:i/>
              </w:rPr>
              <w:t>Технические характеристики объекта контроля</w:t>
            </w:r>
          </w:p>
        </w:tc>
        <w:tc>
          <w:tcPr>
            <w:tcW w:w="851" w:type="dxa"/>
            <w:vMerge w:val="restart"/>
            <w:vAlign w:val="center"/>
          </w:tcPr>
          <w:p w:rsidR="00B5721A" w:rsidRPr="00212259" w:rsidRDefault="00B5721A" w:rsidP="00137914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proofErr w:type="gramStart"/>
            <w:r w:rsidRPr="00212259">
              <w:rPr>
                <w:rFonts w:ascii="Times New Roman" w:hAnsi="Times New Roman" w:cs="Times New Roman"/>
                <w:b/>
                <w:i/>
              </w:rPr>
              <w:t>Кате</w:t>
            </w:r>
            <w:r w:rsidRPr="00212259">
              <w:rPr>
                <w:rFonts w:ascii="Times New Roman" w:hAnsi="Times New Roman" w:cs="Times New Roman"/>
                <w:b/>
                <w:i/>
                <w:lang w:val="en-US"/>
              </w:rPr>
              <w:t>-</w:t>
            </w:r>
            <w:proofErr w:type="spellStart"/>
            <w:r w:rsidRPr="00212259">
              <w:rPr>
                <w:rFonts w:ascii="Times New Roman" w:hAnsi="Times New Roman" w:cs="Times New Roman"/>
                <w:b/>
                <w:i/>
              </w:rPr>
              <w:t>гория</w:t>
            </w:r>
            <w:proofErr w:type="spellEnd"/>
            <w:proofErr w:type="gramEnd"/>
          </w:p>
        </w:tc>
        <w:tc>
          <w:tcPr>
            <w:tcW w:w="2126" w:type="dxa"/>
            <w:vMerge w:val="restart"/>
            <w:vAlign w:val="center"/>
          </w:tcPr>
          <w:p w:rsidR="00B5721A" w:rsidRPr="00212259" w:rsidRDefault="00B5721A" w:rsidP="00137914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212259">
              <w:rPr>
                <w:rFonts w:ascii="Times New Roman" w:hAnsi="Times New Roman" w:cs="Times New Roman"/>
                <w:b/>
                <w:i/>
              </w:rPr>
              <w:t>Назначение</w:t>
            </w:r>
          </w:p>
        </w:tc>
        <w:tc>
          <w:tcPr>
            <w:tcW w:w="992" w:type="dxa"/>
            <w:vMerge w:val="restart"/>
            <w:vAlign w:val="center"/>
          </w:tcPr>
          <w:p w:rsidR="00B5721A" w:rsidRPr="00212259" w:rsidRDefault="00B5721A" w:rsidP="00452BA3">
            <w:pPr>
              <w:ind w:right="-109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  <w:r w:rsidRPr="00212259"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  <w:t xml:space="preserve">Год ввода в </w:t>
            </w:r>
            <w:proofErr w:type="spellStart"/>
            <w:proofErr w:type="gramStart"/>
            <w:r w:rsidRPr="00212259"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  <w:t>эксплуа-тацию</w:t>
            </w:r>
            <w:proofErr w:type="spellEnd"/>
            <w:proofErr w:type="gramEnd"/>
          </w:p>
        </w:tc>
        <w:tc>
          <w:tcPr>
            <w:tcW w:w="850" w:type="dxa"/>
            <w:vMerge w:val="restart"/>
          </w:tcPr>
          <w:p w:rsidR="00B5721A" w:rsidRPr="00212259" w:rsidRDefault="00B5721A" w:rsidP="00452BA3">
            <w:pPr>
              <w:ind w:right="-109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</w:p>
        </w:tc>
      </w:tr>
      <w:tr w:rsidR="00B5721A" w:rsidRPr="00212259" w:rsidTr="00B5721A">
        <w:tc>
          <w:tcPr>
            <w:tcW w:w="425" w:type="dxa"/>
            <w:vMerge/>
          </w:tcPr>
          <w:p w:rsidR="00B5721A" w:rsidRPr="00212259" w:rsidRDefault="00B5721A" w:rsidP="001379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B5721A" w:rsidRPr="00212259" w:rsidRDefault="00B5721A" w:rsidP="001379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B5721A" w:rsidRPr="00212259" w:rsidRDefault="00B5721A" w:rsidP="00137914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 w:rsidRPr="00212259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 xml:space="preserve">Диаметр, </w:t>
            </w:r>
            <w:r w:rsidRPr="00212259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D</w:t>
            </w:r>
            <w:r w:rsidRPr="00212259">
              <w:rPr>
                <w:rFonts w:ascii="Times New Roman" w:hAnsi="Times New Roman" w:cs="Times New Roman"/>
                <w:b/>
                <w:i/>
                <w:sz w:val="20"/>
                <w:szCs w:val="20"/>
                <w:vertAlign w:val="subscript"/>
              </w:rPr>
              <w:t>н</w:t>
            </w:r>
            <w:r w:rsidRPr="00212259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>, мм</w:t>
            </w:r>
          </w:p>
        </w:tc>
        <w:tc>
          <w:tcPr>
            <w:tcW w:w="567" w:type="dxa"/>
            <w:vAlign w:val="center"/>
          </w:tcPr>
          <w:p w:rsidR="00B5721A" w:rsidRPr="00212259" w:rsidRDefault="00B5721A" w:rsidP="00137914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 w:rsidRPr="00212259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 xml:space="preserve">Длина, </w:t>
            </w:r>
            <w:r w:rsidRPr="00212259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L</w:t>
            </w:r>
            <w:r w:rsidRPr="00212259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>, м</w:t>
            </w:r>
          </w:p>
        </w:tc>
        <w:tc>
          <w:tcPr>
            <w:tcW w:w="850" w:type="dxa"/>
            <w:vAlign w:val="center"/>
          </w:tcPr>
          <w:p w:rsidR="00B5721A" w:rsidRPr="00212259" w:rsidRDefault="00B5721A" w:rsidP="00137914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 w:rsidRPr="00212259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>Рабочая среда</w:t>
            </w:r>
          </w:p>
        </w:tc>
        <w:tc>
          <w:tcPr>
            <w:tcW w:w="992" w:type="dxa"/>
            <w:vAlign w:val="center"/>
          </w:tcPr>
          <w:p w:rsidR="00B5721A" w:rsidRPr="00212259" w:rsidRDefault="00B5721A" w:rsidP="00137914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 w:rsidRPr="00212259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 xml:space="preserve">Давление, </w:t>
            </w:r>
            <w:proofErr w:type="spellStart"/>
            <w:proofErr w:type="gramStart"/>
            <w:r w:rsidRPr="0021225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</w:t>
            </w:r>
            <w:r w:rsidRPr="00212259">
              <w:rPr>
                <w:rFonts w:ascii="Times New Roman" w:hAnsi="Times New Roman" w:cs="Times New Roman"/>
                <w:b/>
                <w:i/>
                <w:sz w:val="20"/>
                <w:szCs w:val="20"/>
                <w:vertAlign w:val="subscript"/>
              </w:rPr>
              <w:t>ра</w:t>
            </w:r>
            <w:r w:rsidRPr="00212259">
              <w:rPr>
                <w:rFonts w:ascii="Times New Roman" w:hAnsi="Times New Roman" w:cs="Times New Roman"/>
                <w:b/>
                <w:i/>
                <w:sz w:val="16"/>
                <w:szCs w:val="16"/>
                <w:vertAlign w:val="subscript"/>
              </w:rPr>
              <w:t>б</w:t>
            </w:r>
            <w:proofErr w:type="spellEnd"/>
            <w:r w:rsidRPr="00212259">
              <w:rPr>
                <w:rFonts w:ascii="Times New Roman" w:hAnsi="Times New Roman" w:cs="Times New Roman"/>
                <w:b/>
                <w:i/>
                <w:sz w:val="16"/>
                <w:szCs w:val="16"/>
                <w:vertAlign w:val="subscript"/>
              </w:rPr>
              <w:t>.</w:t>
            </w:r>
            <w:r w:rsidRPr="00212259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>,</w:t>
            </w:r>
            <w:proofErr w:type="gramEnd"/>
            <w:r w:rsidRPr="00212259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 xml:space="preserve"> МПа (кгс/см</w:t>
            </w:r>
            <w:r w:rsidRPr="00212259">
              <w:rPr>
                <w:rFonts w:ascii="Times New Roman" w:hAnsi="Times New Roman" w:cs="Times New Roman"/>
                <w:b/>
                <w:i/>
                <w:sz w:val="16"/>
                <w:szCs w:val="16"/>
                <w:vertAlign w:val="superscript"/>
              </w:rPr>
              <w:t>2</w:t>
            </w:r>
            <w:r w:rsidRPr="00212259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>)</w:t>
            </w:r>
          </w:p>
        </w:tc>
        <w:tc>
          <w:tcPr>
            <w:tcW w:w="709" w:type="dxa"/>
            <w:vAlign w:val="center"/>
          </w:tcPr>
          <w:p w:rsidR="00B5721A" w:rsidRPr="00212259" w:rsidRDefault="00B5721A" w:rsidP="00137914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 w:rsidRPr="00212259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>Темп-</w:t>
            </w:r>
            <w:proofErr w:type="spellStart"/>
            <w:r w:rsidRPr="00212259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>ра</w:t>
            </w:r>
            <w:proofErr w:type="spellEnd"/>
            <w:r w:rsidRPr="00212259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 xml:space="preserve">, </w:t>
            </w:r>
            <w:proofErr w:type="spellStart"/>
            <w:proofErr w:type="gramStart"/>
            <w:r w:rsidRPr="0021225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</w:t>
            </w:r>
            <w:r w:rsidRPr="00212259">
              <w:rPr>
                <w:rFonts w:ascii="Times New Roman" w:hAnsi="Times New Roman" w:cs="Times New Roman"/>
                <w:b/>
                <w:i/>
                <w:sz w:val="20"/>
                <w:szCs w:val="20"/>
                <w:vertAlign w:val="subscript"/>
              </w:rPr>
              <w:t>раб</w:t>
            </w:r>
            <w:proofErr w:type="spellEnd"/>
            <w:r w:rsidRPr="00212259">
              <w:rPr>
                <w:rFonts w:ascii="Times New Roman" w:hAnsi="Times New Roman" w:cs="Times New Roman"/>
                <w:b/>
                <w:i/>
                <w:sz w:val="20"/>
                <w:szCs w:val="20"/>
                <w:vertAlign w:val="subscript"/>
              </w:rPr>
              <w:t>.</w:t>
            </w:r>
            <w:r w:rsidRPr="00212259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>,</w:t>
            </w:r>
            <w:proofErr w:type="gramEnd"/>
            <w:r w:rsidRPr="00212259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 xml:space="preserve"> °С</w:t>
            </w:r>
          </w:p>
        </w:tc>
        <w:tc>
          <w:tcPr>
            <w:tcW w:w="851" w:type="dxa"/>
            <w:vMerge/>
          </w:tcPr>
          <w:p w:rsidR="00B5721A" w:rsidRPr="00212259" w:rsidRDefault="00B5721A" w:rsidP="001379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B5721A" w:rsidRPr="00212259" w:rsidRDefault="00B5721A" w:rsidP="001379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B5721A" w:rsidRPr="00212259" w:rsidRDefault="00B5721A" w:rsidP="001379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B5721A" w:rsidRPr="00212259" w:rsidRDefault="00B5721A" w:rsidP="001379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721A" w:rsidRPr="00212259" w:rsidTr="00B5721A">
        <w:tc>
          <w:tcPr>
            <w:tcW w:w="425" w:type="dxa"/>
            <w:vAlign w:val="center"/>
          </w:tcPr>
          <w:p w:rsidR="00B5721A" w:rsidRPr="00212259" w:rsidRDefault="00B5721A" w:rsidP="001379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259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B5721A" w:rsidRPr="00212259" w:rsidRDefault="00B5721A" w:rsidP="001379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259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993" w:type="dxa"/>
            <w:vAlign w:val="center"/>
          </w:tcPr>
          <w:p w:rsidR="00B5721A" w:rsidRPr="00212259" w:rsidRDefault="00B5721A" w:rsidP="001379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259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B5721A" w:rsidRPr="00212259" w:rsidRDefault="00B5721A" w:rsidP="001379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259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50" w:type="dxa"/>
            <w:vAlign w:val="center"/>
          </w:tcPr>
          <w:p w:rsidR="00B5721A" w:rsidRPr="00212259" w:rsidRDefault="00B5721A" w:rsidP="001379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259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992" w:type="dxa"/>
            <w:vAlign w:val="center"/>
          </w:tcPr>
          <w:p w:rsidR="00B5721A" w:rsidRPr="00212259" w:rsidRDefault="00B5721A" w:rsidP="001379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259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709" w:type="dxa"/>
            <w:vAlign w:val="center"/>
          </w:tcPr>
          <w:p w:rsidR="00B5721A" w:rsidRPr="00212259" w:rsidRDefault="00B5721A" w:rsidP="001379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259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51" w:type="dxa"/>
            <w:vAlign w:val="center"/>
          </w:tcPr>
          <w:p w:rsidR="00B5721A" w:rsidRPr="00212259" w:rsidRDefault="00B5721A" w:rsidP="001379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259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2126" w:type="dxa"/>
            <w:vAlign w:val="center"/>
          </w:tcPr>
          <w:p w:rsidR="00B5721A" w:rsidRPr="00212259" w:rsidRDefault="00B5721A" w:rsidP="001379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259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992" w:type="dxa"/>
            <w:vAlign w:val="center"/>
          </w:tcPr>
          <w:p w:rsidR="00B5721A" w:rsidRPr="00212259" w:rsidRDefault="00B5721A" w:rsidP="001379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259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50" w:type="dxa"/>
          </w:tcPr>
          <w:p w:rsidR="00B5721A" w:rsidRPr="00212259" w:rsidRDefault="00B5721A" w:rsidP="001379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5721A" w:rsidRPr="00212259" w:rsidTr="00B5721A">
        <w:trPr>
          <w:trHeight w:val="359"/>
        </w:trPr>
        <w:tc>
          <w:tcPr>
            <w:tcW w:w="425" w:type="dxa"/>
            <w:vMerge w:val="restart"/>
            <w:vAlign w:val="center"/>
          </w:tcPr>
          <w:p w:rsidR="00B5721A" w:rsidRPr="00212259" w:rsidRDefault="00B5721A" w:rsidP="001379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25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vMerge w:val="restart"/>
            <w:vAlign w:val="center"/>
          </w:tcPr>
          <w:p w:rsidR="00B5721A" w:rsidRPr="00212259" w:rsidRDefault="00B5721A" w:rsidP="001379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2259">
              <w:rPr>
                <w:rFonts w:ascii="Times New Roman" w:hAnsi="Times New Roman" w:cs="Times New Roman"/>
                <w:sz w:val="20"/>
                <w:szCs w:val="20"/>
              </w:rPr>
              <w:t>Трубопровод серной кислоты</w:t>
            </w:r>
          </w:p>
        </w:tc>
        <w:tc>
          <w:tcPr>
            <w:tcW w:w="993" w:type="dxa"/>
            <w:vAlign w:val="center"/>
          </w:tcPr>
          <w:p w:rsidR="00B5721A" w:rsidRPr="00212259" w:rsidRDefault="00B5721A" w:rsidP="001379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259"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567" w:type="dxa"/>
            <w:vAlign w:val="center"/>
          </w:tcPr>
          <w:p w:rsidR="00B5721A" w:rsidRPr="00212259" w:rsidRDefault="00B5721A" w:rsidP="001379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259">
              <w:rPr>
                <w:rFonts w:ascii="Times New Roman" w:hAnsi="Times New Roman" w:cs="Times New Roman"/>
                <w:sz w:val="20"/>
                <w:szCs w:val="20"/>
              </w:rPr>
              <w:t>4,6</w:t>
            </w:r>
          </w:p>
        </w:tc>
        <w:tc>
          <w:tcPr>
            <w:tcW w:w="850" w:type="dxa"/>
            <w:vMerge w:val="restart"/>
            <w:vAlign w:val="center"/>
          </w:tcPr>
          <w:p w:rsidR="00B5721A" w:rsidRPr="00212259" w:rsidRDefault="00B5721A" w:rsidP="001379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259">
              <w:rPr>
                <w:rFonts w:ascii="Times New Roman" w:hAnsi="Times New Roman" w:cs="Times New Roman"/>
                <w:sz w:val="20"/>
                <w:szCs w:val="20"/>
              </w:rPr>
              <w:t xml:space="preserve">93% </w:t>
            </w:r>
            <w:proofErr w:type="spellStart"/>
            <w:r w:rsidRPr="00212259">
              <w:rPr>
                <w:rFonts w:ascii="Times New Roman" w:hAnsi="Times New Roman" w:cs="Times New Roman"/>
                <w:sz w:val="20"/>
                <w:szCs w:val="20"/>
              </w:rPr>
              <w:t>концен</w:t>
            </w:r>
            <w:proofErr w:type="spellEnd"/>
            <w:r w:rsidRPr="0021225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212259">
              <w:rPr>
                <w:rFonts w:ascii="Times New Roman" w:hAnsi="Times New Roman" w:cs="Times New Roman"/>
                <w:sz w:val="20"/>
                <w:szCs w:val="20"/>
              </w:rPr>
              <w:t>триро</w:t>
            </w:r>
            <w:proofErr w:type="spellEnd"/>
            <w:r w:rsidRPr="00212259">
              <w:rPr>
                <w:rFonts w:ascii="Times New Roman" w:hAnsi="Times New Roman" w:cs="Times New Roman"/>
                <w:sz w:val="20"/>
                <w:szCs w:val="20"/>
              </w:rPr>
              <w:t>-ванная серная кислота</w:t>
            </w:r>
          </w:p>
        </w:tc>
        <w:tc>
          <w:tcPr>
            <w:tcW w:w="992" w:type="dxa"/>
            <w:vMerge w:val="restart"/>
            <w:vAlign w:val="center"/>
          </w:tcPr>
          <w:p w:rsidR="00B5721A" w:rsidRPr="00212259" w:rsidRDefault="00B5721A" w:rsidP="001379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259">
              <w:rPr>
                <w:rFonts w:ascii="Times New Roman" w:hAnsi="Times New Roman" w:cs="Times New Roman"/>
                <w:sz w:val="20"/>
                <w:szCs w:val="20"/>
              </w:rPr>
              <w:t>0,6 (6,0)</w:t>
            </w:r>
          </w:p>
        </w:tc>
        <w:tc>
          <w:tcPr>
            <w:tcW w:w="709" w:type="dxa"/>
            <w:vMerge w:val="restart"/>
            <w:vAlign w:val="center"/>
          </w:tcPr>
          <w:p w:rsidR="00B5721A" w:rsidRPr="00212259" w:rsidRDefault="00B5721A" w:rsidP="001379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259">
              <w:rPr>
                <w:rFonts w:ascii="Times New Roman" w:hAnsi="Times New Roman" w:cs="Times New Roman"/>
                <w:sz w:val="20"/>
                <w:szCs w:val="20"/>
              </w:rPr>
              <w:t>±30</w:t>
            </w:r>
          </w:p>
        </w:tc>
        <w:tc>
          <w:tcPr>
            <w:tcW w:w="851" w:type="dxa"/>
            <w:vMerge w:val="restart"/>
            <w:vAlign w:val="center"/>
          </w:tcPr>
          <w:p w:rsidR="00B5721A" w:rsidRPr="00212259" w:rsidRDefault="00B5721A" w:rsidP="001379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25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212259">
              <w:rPr>
                <w:rFonts w:ascii="Times New Roman" w:hAnsi="Times New Roman" w:cs="Times New Roman"/>
                <w:sz w:val="20"/>
                <w:szCs w:val="20"/>
              </w:rPr>
              <w:t>-А(а)</w:t>
            </w:r>
          </w:p>
        </w:tc>
        <w:tc>
          <w:tcPr>
            <w:tcW w:w="2126" w:type="dxa"/>
            <w:vMerge w:val="restart"/>
            <w:vAlign w:val="center"/>
          </w:tcPr>
          <w:p w:rsidR="00B5721A" w:rsidRPr="00212259" w:rsidRDefault="00B5721A" w:rsidP="001379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2259">
              <w:rPr>
                <w:rFonts w:ascii="Times New Roman" w:hAnsi="Times New Roman" w:cs="Times New Roman"/>
                <w:sz w:val="18"/>
                <w:szCs w:val="18"/>
              </w:rPr>
              <w:t>Предназначен для подачи концентрированной серной кислоты в баки хранения №№1,2 и на узел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212259">
              <w:rPr>
                <w:rFonts w:ascii="Times New Roman" w:hAnsi="Times New Roman" w:cs="Times New Roman"/>
                <w:sz w:val="18"/>
                <w:szCs w:val="18"/>
              </w:rPr>
              <w:t>приготовления регенерационного раствора серной кислоты</w:t>
            </w:r>
          </w:p>
        </w:tc>
        <w:tc>
          <w:tcPr>
            <w:tcW w:w="992" w:type="dxa"/>
            <w:vMerge w:val="restart"/>
            <w:vAlign w:val="center"/>
          </w:tcPr>
          <w:p w:rsidR="00B5721A" w:rsidRDefault="00B5721A" w:rsidP="001379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259">
              <w:rPr>
                <w:rFonts w:ascii="Times New Roman" w:hAnsi="Times New Roman" w:cs="Times New Roman"/>
                <w:sz w:val="20"/>
                <w:szCs w:val="20"/>
              </w:rPr>
              <w:t>1973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/2002</w:t>
            </w:r>
          </w:p>
          <w:p w:rsidR="00B5721A" w:rsidRPr="00212259" w:rsidRDefault="00B5721A" w:rsidP="001379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:rsidR="00B5721A" w:rsidRPr="00212259" w:rsidRDefault="00B5721A" w:rsidP="001379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721A" w:rsidRPr="00212259" w:rsidTr="00B5721A">
        <w:trPr>
          <w:trHeight w:val="359"/>
        </w:trPr>
        <w:tc>
          <w:tcPr>
            <w:tcW w:w="425" w:type="dxa"/>
            <w:vMerge/>
            <w:vAlign w:val="center"/>
          </w:tcPr>
          <w:p w:rsidR="00B5721A" w:rsidRPr="00212259" w:rsidRDefault="00B5721A" w:rsidP="001379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B5721A" w:rsidRPr="00212259" w:rsidRDefault="00B5721A" w:rsidP="001379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B5721A" w:rsidRPr="00212259" w:rsidRDefault="00B5721A" w:rsidP="001379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259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567" w:type="dxa"/>
            <w:vAlign w:val="center"/>
          </w:tcPr>
          <w:p w:rsidR="00B5721A" w:rsidRPr="00212259" w:rsidRDefault="00B5721A" w:rsidP="001379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259">
              <w:rPr>
                <w:rFonts w:ascii="Times New Roman" w:hAnsi="Times New Roman" w:cs="Times New Roman"/>
                <w:sz w:val="20"/>
                <w:szCs w:val="20"/>
              </w:rPr>
              <w:t>47,0</w:t>
            </w:r>
          </w:p>
        </w:tc>
        <w:tc>
          <w:tcPr>
            <w:tcW w:w="850" w:type="dxa"/>
            <w:vMerge/>
            <w:vAlign w:val="center"/>
          </w:tcPr>
          <w:p w:rsidR="00B5721A" w:rsidRPr="00212259" w:rsidRDefault="00B5721A" w:rsidP="001379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B5721A" w:rsidRPr="00212259" w:rsidRDefault="00B5721A" w:rsidP="001379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B5721A" w:rsidRPr="00212259" w:rsidRDefault="00B5721A" w:rsidP="001379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B5721A" w:rsidRPr="00212259" w:rsidRDefault="00B5721A" w:rsidP="0013791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  <w:vMerge/>
            <w:vAlign w:val="center"/>
          </w:tcPr>
          <w:p w:rsidR="00B5721A" w:rsidRPr="00212259" w:rsidRDefault="00B5721A" w:rsidP="0013791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B5721A" w:rsidRPr="00212259" w:rsidRDefault="00B5721A" w:rsidP="001379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B5721A" w:rsidRPr="00212259" w:rsidRDefault="00B5721A" w:rsidP="001379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721A" w:rsidRPr="00212259" w:rsidTr="00B5721A">
        <w:trPr>
          <w:trHeight w:val="359"/>
        </w:trPr>
        <w:tc>
          <w:tcPr>
            <w:tcW w:w="425" w:type="dxa"/>
            <w:vMerge/>
            <w:vAlign w:val="center"/>
          </w:tcPr>
          <w:p w:rsidR="00B5721A" w:rsidRPr="00212259" w:rsidRDefault="00B5721A" w:rsidP="001379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B5721A" w:rsidRPr="00212259" w:rsidRDefault="00B5721A" w:rsidP="001379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B5721A" w:rsidRPr="00212259" w:rsidRDefault="00B5721A" w:rsidP="001379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259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567" w:type="dxa"/>
            <w:vAlign w:val="center"/>
          </w:tcPr>
          <w:p w:rsidR="00B5721A" w:rsidRPr="00212259" w:rsidRDefault="00B5721A" w:rsidP="001379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259">
              <w:rPr>
                <w:rFonts w:ascii="Times New Roman" w:hAnsi="Times New Roman" w:cs="Times New Roman"/>
                <w:sz w:val="20"/>
                <w:szCs w:val="20"/>
              </w:rPr>
              <w:t>54,0</w:t>
            </w:r>
          </w:p>
        </w:tc>
        <w:tc>
          <w:tcPr>
            <w:tcW w:w="850" w:type="dxa"/>
            <w:vMerge/>
            <w:vAlign w:val="center"/>
          </w:tcPr>
          <w:p w:rsidR="00B5721A" w:rsidRPr="00212259" w:rsidRDefault="00B5721A" w:rsidP="001379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B5721A" w:rsidRPr="00212259" w:rsidRDefault="00B5721A" w:rsidP="001379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B5721A" w:rsidRPr="00212259" w:rsidRDefault="00B5721A" w:rsidP="001379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B5721A" w:rsidRPr="00212259" w:rsidRDefault="00B5721A" w:rsidP="0013791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  <w:vMerge/>
            <w:vAlign w:val="center"/>
          </w:tcPr>
          <w:p w:rsidR="00B5721A" w:rsidRPr="00212259" w:rsidRDefault="00B5721A" w:rsidP="0013791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B5721A" w:rsidRPr="00212259" w:rsidRDefault="00B5721A" w:rsidP="001379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B5721A" w:rsidRPr="00212259" w:rsidRDefault="00B5721A" w:rsidP="001379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721A" w:rsidRPr="00212259" w:rsidTr="00B5721A">
        <w:trPr>
          <w:trHeight w:val="359"/>
        </w:trPr>
        <w:tc>
          <w:tcPr>
            <w:tcW w:w="425" w:type="dxa"/>
            <w:vMerge/>
            <w:vAlign w:val="center"/>
          </w:tcPr>
          <w:p w:rsidR="00B5721A" w:rsidRPr="00212259" w:rsidRDefault="00B5721A" w:rsidP="001379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B5721A" w:rsidRPr="00212259" w:rsidRDefault="00B5721A" w:rsidP="001379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B5721A" w:rsidRPr="00212259" w:rsidRDefault="00B5721A" w:rsidP="001379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259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567" w:type="dxa"/>
            <w:vAlign w:val="center"/>
          </w:tcPr>
          <w:p w:rsidR="00B5721A" w:rsidRPr="00212259" w:rsidRDefault="00B5721A" w:rsidP="001379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259">
              <w:rPr>
                <w:rFonts w:ascii="Times New Roman" w:hAnsi="Times New Roman" w:cs="Times New Roman"/>
                <w:sz w:val="20"/>
                <w:szCs w:val="20"/>
              </w:rPr>
              <w:t>38,0</w:t>
            </w:r>
          </w:p>
        </w:tc>
        <w:tc>
          <w:tcPr>
            <w:tcW w:w="850" w:type="dxa"/>
            <w:vMerge/>
            <w:vAlign w:val="center"/>
          </w:tcPr>
          <w:p w:rsidR="00B5721A" w:rsidRPr="00212259" w:rsidRDefault="00B5721A" w:rsidP="001379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B5721A" w:rsidRPr="00212259" w:rsidRDefault="00B5721A" w:rsidP="001379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B5721A" w:rsidRPr="00212259" w:rsidRDefault="00B5721A" w:rsidP="001379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B5721A" w:rsidRPr="00212259" w:rsidRDefault="00B5721A" w:rsidP="0013791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  <w:vMerge/>
            <w:vAlign w:val="center"/>
          </w:tcPr>
          <w:p w:rsidR="00B5721A" w:rsidRPr="00212259" w:rsidRDefault="00B5721A" w:rsidP="0013791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B5721A" w:rsidRPr="00212259" w:rsidRDefault="00B5721A" w:rsidP="001379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B5721A" w:rsidRPr="00212259" w:rsidRDefault="00B5721A" w:rsidP="001379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721A" w:rsidRPr="00212259" w:rsidTr="00B5721A">
        <w:trPr>
          <w:trHeight w:val="359"/>
        </w:trPr>
        <w:tc>
          <w:tcPr>
            <w:tcW w:w="425" w:type="dxa"/>
            <w:vMerge/>
            <w:vAlign w:val="center"/>
          </w:tcPr>
          <w:p w:rsidR="00B5721A" w:rsidRPr="00212259" w:rsidRDefault="00B5721A" w:rsidP="001379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B5721A" w:rsidRPr="00212259" w:rsidRDefault="00B5721A" w:rsidP="001379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B5721A" w:rsidRPr="00212259" w:rsidRDefault="00B5721A" w:rsidP="001379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259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567" w:type="dxa"/>
            <w:vAlign w:val="center"/>
          </w:tcPr>
          <w:p w:rsidR="00B5721A" w:rsidRPr="00212259" w:rsidRDefault="00B5721A" w:rsidP="001379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259"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850" w:type="dxa"/>
            <w:vMerge/>
            <w:vAlign w:val="center"/>
          </w:tcPr>
          <w:p w:rsidR="00B5721A" w:rsidRPr="00212259" w:rsidRDefault="00B5721A" w:rsidP="001379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B5721A" w:rsidRPr="00212259" w:rsidRDefault="00B5721A" w:rsidP="001379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B5721A" w:rsidRPr="00212259" w:rsidRDefault="00B5721A" w:rsidP="001379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B5721A" w:rsidRPr="00212259" w:rsidRDefault="00B5721A" w:rsidP="0013791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  <w:vMerge/>
            <w:vAlign w:val="center"/>
          </w:tcPr>
          <w:p w:rsidR="00B5721A" w:rsidRPr="00212259" w:rsidRDefault="00B5721A" w:rsidP="0013791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B5721A" w:rsidRPr="00212259" w:rsidRDefault="00B5721A" w:rsidP="001379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B5721A" w:rsidRPr="00212259" w:rsidRDefault="00B5721A" w:rsidP="001379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721A" w:rsidRPr="00212259" w:rsidTr="00B5721A">
        <w:trPr>
          <w:trHeight w:val="332"/>
        </w:trPr>
        <w:tc>
          <w:tcPr>
            <w:tcW w:w="425" w:type="dxa"/>
            <w:vMerge w:val="restart"/>
            <w:vAlign w:val="center"/>
          </w:tcPr>
          <w:p w:rsidR="00B5721A" w:rsidRPr="00212259" w:rsidRDefault="00B5721A" w:rsidP="001379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25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  <w:vMerge w:val="restart"/>
            <w:vAlign w:val="center"/>
          </w:tcPr>
          <w:p w:rsidR="00B5721A" w:rsidRPr="00212259" w:rsidRDefault="00B5721A" w:rsidP="001379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2259">
              <w:rPr>
                <w:rFonts w:ascii="Times New Roman" w:hAnsi="Times New Roman" w:cs="Times New Roman"/>
                <w:sz w:val="20"/>
                <w:szCs w:val="20"/>
              </w:rPr>
              <w:t>Трубопровод едкого натра</w:t>
            </w:r>
          </w:p>
        </w:tc>
        <w:tc>
          <w:tcPr>
            <w:tcW w:w="993" w:type="dxa"/>
            <w:vAlign w:val="center"/>
          </w:tcPr>
          <w:p w:rsidR="00B5721A" w:rsidRPr="00212259" w:rsidRDefault="00B5721A" w:rsidP="001379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259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567" w:type="dxa"/>
            <w:vAlign w:val="center"/>
          </w:tcPr>
          <w:p w:rsidR="00B5721A" w:rsidRPr="00212259" w:rsidRDefault="00B5721A" w:rsidP="001379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259">
              <w:rPr>
                <w:rFonts w:ascii="Times New Roman" w:hAnsi="Times New Roman" w:cs="Times New Roman"/>
                <w:sz w:val="20"/>
                <w:szCs w:val="20"/>
              </w:rPr>
              <w:t>108,0</w:t>
            </w:r>
          </w:p>
        </w:tc>
        <w:tc>
          <w:tcPr>
            <w:tcW w:w="850" w:type="dxa"/>
            <w:vMerge w:val="restart"/>
            <w:vAlign w:val="center"/>
          </w:tcPr>
          <w:p w:rsidR="00B5721A" w:rsidRPr="00212259" w:rsidRDefault="00B5721A" w:rsidP="001379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259">
              <w:rPr>
                <w:rFonts w:ascii="Times New Roman" w:hAnsi="Times New Roman" w:cs="Times New Roman"/>
                <w:sz w:val="20"/>
                <w:szCs w:val="20"/>
              </w:rPr>
              <w:t xml:space="preserve">45% </w:t>
            </w:r>
            <w:proofErr w:type="spellStart"/>
            <w:r w:rsidRPr="00212259">
              <w:rPr>
                <w:rFonts w:ascii="Times New Roman" w:hAnsi="Times New Roman" w:cs="Times New Roman"/>
                <w:sz w:val="20"/>
                <w:szCs w:val="20"/>
              </w:rPr>
              <w:t>концен</w:t>
            </w:r>
            <w:proofErr w:type="spellEnd"/>
            <w:r w:rsidRPr="0021225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212259">
              <w:rPr>
                <w:rFonts w:ascii="Times New Roman" w:hAnsi="Times New Roman" w:cs="Times New Roman"/>
                <w:sz w:val="20"/>
                <w:szCs w:val="20"/>
              </w:rPr>
              <w:t>триро</w:t>
            </w:r>
            <w:proofErr w:type="spellEnd"/>
            <w:r w:rsidRPr="00212259">
              <w:rPr>
                <w:rFonts w:ascii="Times New Roman" w:hAnsi="Times New Roman" w:cs="Times New Roman"/>
                <w:sz w:val="20"/>
                <w:szCs w:val="20"/>
              </w:rPr>
              <w:t>-ванный едкий натр</w:t>
            </w:r>
          </w:p>
        </w:tc>
        <w:tc>
          <w:tcPr>
            <w:tcW w:w="992" w:type="dxa"/>
            <w:vMerge w:val="restart"/>
            <w:vAlign w:val="center"/>
          </w:tcPr>
          <w:p w:rsidR="00B5721A" w:rsidRPr="00212259" w:rsidRDefault="00B5721A" w:rsidP="001379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259">
              <w:rPr>
                <w:rFonts w:ascii="Times New Roman" w:hAnsi="Times New Roman" w:cs="Times New Roman"/>
                <w:sz w:val="20"/>
                <w:szCs w:val="20"/>
              </w:rPr>
              <w:t>0,6 (6,0)</w:t>
            </w:r>
          </w:p>
        </w:tc>
        <w:tc>
          <w:tcPr>
            <w:tcW w:w="709" w:type="dxa"/>
            <w:vMerge w:val="restart"/>
            <w:vAlign w:val="center"/>
          </w:tcPr>
          <w:p w:rsidR="00B5721A" w:rsidRPr="00212259" w:rsidRDefault="00B5721A" w:rsidP="001379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259">
              <w:rPr>
                <w:rFonts w:ascii="Times New Roman" w:hAnsi="Times New Roman" w:cs="Times New Roman"/>
                <w:sz w:val="20"/>
                <w:szCs w:val="20"/>
              </w:rPr>
              <w:t>±30</w:t>
            </w:r>
          </w:p>
        </w:tc>
        <w:tc>
          <w:tcPr>
            <w:tcW w:w="851" w:type="dxa"/>
            <w:vMerge w:val="restart"/>
            <w:vAlign w:val="center"/>
          </w:tcPr>
          <w:p w:rsidR="00B5721A" w:rsidRPr="00212259" w:rsidRDefault="00B5721A" w:rsidP="001379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25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212259">
              <w:rPr>
                <w:rFonts w:ascii="Times New Roman" w:hAnsi="Times New Roman" w:cs="Times New Roman"/>
                <w:sz w:val="20"/>
                <w:szCs w:val="20"/>
              </w:rPr>
              <w:t>-А(а)</w:t>
            </w:r>
          </w:p>
        </w:tc>
        <w:tc>
          <w:tcPr>
            <w:tcW w:w="2126" w:type="dxa"/>
            <w:vMerge w:val="restart"/>
            <w:vAlign w:val="center"/>
          </w:tcPr>
          <w:p w:rsidR="00B5721A" w:rsidRPr="00212259" w:rsidRDefault="00B5721A" w:rsidP="001379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Предназначен для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подачи  едкого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натра в баки хранения № 1,2 и на узел  приготовления регенерационного раствора едкого натра</w:t>
            </w:r>
          </w:p>
        </w:tc>
        <w:tc>
          <w:tcPr>
            <w:tcW w:w="992" w:type="dxa"/>
            <w:vMerge w:val="restart"/>
            <w:vAlign w:val="center"/>
          </w:tcPr>
          <w:p w:rsidR="00B5721A" w:rsidRDefault="00B5721A" w:rsidP="001379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1973/</w:t>
            </w:r>
          </w:p>
          <w:p w:rsidR="00B5721A" w:rsidRPr="00212259" w:rsidRDefault="00B5721A" w:rsidP="001379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850" w:type="dxa"/>
            <w:vMerge w:val="restart"/>
          </w:tcPr>
          <w:p w:rsidR="00B5721A" w:rsidRDefault="00B5721A" w:rsidP="001379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721A" w:rsidRPr="00212259" w:rsidTr="00B5721A">
        <w:trPr>
          <w:trHeight w:val="332"/>
        </w:trPr>
        <w:tc>
          <w:tcPr>
            <w:tcW w:w="425" w:type="dxa"/>
            <w:vMerge/>
            <w:vAlign w:val="center"/>
          </w:tcPr>
          <w:p w:rsidR="00B5721A" w:rsidRPr="00212259" w:rsidRDefault="00B5721A" w:rsidP="001379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B5721A" w:rsidRPr="00212259" w:rsidRDefault="00B5721A" w:rsidP="001379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B5721A" w:rsidRPr="00212259" w:rsidRDefault="00B5721A" w:rsidP="001379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259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567" w:type="dxa"/>
            <w:vAlign w:val="center"/>
          </w:tcPr>
          <w:p w:rsidR="00B5721A" w:rsidRPr="00212259" w:rsidRDefault="00B5721A" w:rsidP="001379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259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850" w:type="dxa"/>
            <w:vMerge/>
            <w:vAlign w:val="center"/>
          </w:tcPr>
          <w:p w:rsidR="00B5721A" w:rsidRPr="00212259" w:rsidRDefault="00B5721A" w:rsidP="001379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B5721A" w:rsidRPr="00212259" w:rsidRDefault="00B5721A" w:rsidP="001379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B5721A" w:rsidRPr="00212259" w:rsidRDefault="00B5721A" w:rsidP="001379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B5721A" w:rsidRPr="00212259" w:rsidRDefault="00B5721A" w:rsidP="001379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B5721A" w:rsidRPr="00212259" w:rsidRDefault="00B5721A" w:rsidP="0013791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B5721A" w:rsidRPr="00212259" w:rsidRDefault="00B5721A" w:rsidP="001379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B5721A" w:rsidRPr="00212259" w:rsidRDefault="00B5721A" w:rsidP="001379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721A" w:rsidRPr="00212259" w:rsidTr="00B5721A">
        <w:trPr>
          <w:trHeight w:val="332"/>
        </w:trPr>
        <w:tc>
          <w:tcPr>
            <w:tcW w:w="425" w:type="dxa"/>
            <w:vMerge/>
            <w:vAlign w:val="center"/>
          </w:tcPr>
          <w:p w:rsidR="00B5721A" w:rsidRPr="00212259" w:rsidRDefault="00B5721A" w:rsidP="001379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B5721A" w:rsidRPr="00212259" w:rsidRDefault="00B5721A" w:rsidP="001379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B5721A" w:rsidRPr="00212259" w:rsidRDefault="00B5721A" w:rsidP="001379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259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567" w:type="dxa"/>
            <w:vAlign w:val="center"/>
          </w:tcPr>
          <w:p w:rsidR="00B5721A" w:rsidRPr="00212259" w:rsidRDefault="00B5721A" w:rsidP="001379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259"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850" w:type="dxa"/>
            <w:vMerge/>
            <w:vAlign w:val="center"/>
          </w:tcPr>
          <w:p w:rsidR="00B5721A" w:rsidRPr="00212259" w:rsidRDefault="00B5721A" w:rsidP="001379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B5721A" w:rsidRPr="00212259" w:rsidRDefault="00B5721A" w:rsidP="001379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B5721A" w:rsidRPr="00212259" w:rsidRDefault="00B5721A" w:rsidP="001379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B5721A" w:rsidRPr="00212259" w:rsidRDefault="00B5721A" w:rsidP="001379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B5721A" w:rsidRPr="00212259" w:rsidRDefault="00B5721A" w:rsidP="0013791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B5721A" w:rsidRPr="00212259" w:rsidRDefault="00B5721A" w:rsidP="001379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B5721A" w:rsidRPr="00212259" w:rsidRDefault="00B5721A" w:rsidP="001379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721A" w:rsidRPr="00212259" w:rsidTr="00B5721A">
        <w:trPr>
          <w:trHeight w:val="333"/>
        </w:trPr>
        <w:tc>
          <w:tcPr>
            <w:tcW w:w="425" w:type="dxa"/>
            <w:vMerge/>
            <w:vAlign w:val="center"/>
          </w:tcPr>
          <w:p w:rsidR="00B5721A" w:rsidRPr="00212259" w:rsidRDefault="00B5721A" w:rsidP="001379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B5721A" w:rsidRPr="00212259" w:rsidRDefault="00B5721A" w:rsidP="001379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B5721A" w:rsidRPr="00212259" w:rsidRDefault="00B5721A" w:rsidP="001379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259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567" w:type="dxa"/>
            <w:vAlign w:val="center"/>
          </w:tcPr>
          <w:p w:rsidR="00B5721A" w:rsidRPr="00212259" w:rsidRDefault="00B5721A" w:rsidP="001379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259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850" w:type="dxa"/>
            <w:vMerge/>
            <w:vAlign w:val="center"/>
          </w:tcPr>
          <w:p w:rsidR="00B5721A" w:rsidRPr="00212259" w:rsidRDefault="00B5721A" w:rsidP="001379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B5721A" w:rsidRPr="00212259" w:rsidRDefault="00B5721A" w:rsidP="001379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B5721A" w:rsidRPr="00212259" w:rsidRDefault="00B5721A" w:rsidP="001379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B5721A" w:rsidRPr="00212259" w:rsidRDefault="00B5721A" w:rsidP="001379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B5721A" w:rsidRPr="00212259" w:rsidRDefault="00B5721A" w:rsidP="0013791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B5721A" w:rsidRPr="00212259" w:rsidRDefault="00B5721A" w:rsidP="001379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B5721A" w:rsidRPr="00212259" w:rsidRDefault="00B5721A" w:rsidP="001379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721A" w:rsidRPr="00212259" w:rsidTr="00B5721A">
        <w:trPr>
          <w:trHeight w:val="360"/>
        </w:trPr>
        <w:tc>
          <w:tcPr>
            <w:tcW w:w="425" w:type="dxa"/>
            <w:vMerge w:val="restart"/>
            <w:vAlign w:val="center"/>
          </w:tcPr>
          <w:p w:rsidR="00B5721A" w:rsidRPr="00212259" w:rsidRDefault="00B5721A" w:rsidP="001379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25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vMerge w:val="restart"/>
            <w:vAlign w:val="center"/>
          </w:tcPr>
          <w:p w:rsidR="00B5721A" w:rsidRPr="00283FC9" w:rsidRDefault="00B5721A" w:rsidP="001379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3FC9">
              <w:rPr>
                <w:rFonts w:ascii="Times New Roman" w:hAnsi="Times New Roman" w:cs="Times New Roman"/>
                <w:sz w:val="20"/>
                <w:szCs w:val="20"/>
              </w:rPr>
              <w:t xml:space="preserve">Трубопровод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водного раствора гидразина-аммиака </w:t>
            </w:r>
          </w:p>
        </w:tc>
        <w:tc>
          <w:tcPr>
            <w:tcW w:w="993" w:type="dxa"/>
            <w:vAlign w:val="center"/>
          </w:tcPr>
          <w:p w:rsidR="00B5721A" w:rsidRPr="00212259" w:rsidRDefault="00B5721A" w:rsidP="001379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259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567" w:type="dxa"/>
            <w:vAlign w:val="center"/>
          </w:tcPr>
          <w:p w:rsidR="00B5721A" w:rsidRPr="00212259" w:rsidRDefault="00B5721A" w:rsidP="001379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259">
              <w:rPr>
                <w:rFonts w:ascii="Times New Roman" w:hAnsi="Times New Roman" w:cs="Times New Roman"/>
                <w:sz w:val="20"/>
                <w:szCs w:val="20"/>
              </w:rPr>
              <w:t>690,0</w:t>
            </w:r>
          </w:p>
        </w:tc>
        <w:tc>
          <w:tcPr>
            <w:tcW w:w="850" w:type="dxa"/>
            <w:vMerge w:val="restart"/>
            <w:vAlign w:val="center"/>
          </w:tcPr>
          <w:p w:rsidR="00B5721A" w:rsidRPr="00212259" w:rsidRDefault="00B5721A" w:rsidP="001379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Гидразинно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-аммиачный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раствор </w:t>
            </w:r>
            <w:r w:rsidRPr="0021225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до 22%)</w:t>
            </w:r>
          </w:p>
        </w:tc>
        <w:tc>
          <w:tcPr>
            <w:tcW w:w="992" w:type="dxa"/>
            <w:vMerge w:val="restart"/>
            <w:vAlign w:val="center"/>
          </w:tcPr>
          <w:p w:rsidR="00B5721A" w:rsidRPr="00212259" w:rsidRDefault="00B5721A" w:rsidP="001379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259">
              <w:rPr>
                <w:rFonts w:ascii="Times New Roman" w:hAnsi="Times New Roman" w:cs="Times New Roman"/>
                <w:sz w:val="20"/>
                <w:szCs w:val="20"/>
              </w:rPr>
              <w:t>0,6 (6,0)</w:t>
            </w:r>
          </w:p>
        </w:tc>
        <w:tc>
          <w:tcPr>
            <w:tcW w:w="709" w:type="dxa"/>
            <w:vMerge w:val="restart"/>
            <w:vAlign w:val="center"/>
          </w:tcPr>
          <w:p w:rsidR="00B5721A" w:rsidRPr="00212259" w:rsidRDefault="00B5721A" w:rsidP="001379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259">
              <w:rPr>
                <w:rFonts w:ascii="Times New Roman" w:hAnsi="Times New Roman" w:cs="Times New Roman"/>
                <w:sz w:val="20"/>
                <w:szCs w:val="20"/>
              </w:rPr>
              <w:t>±30</w:t>
            </w:r>
          </w:p>
        </w:tc>
        <w:tc>
          <w:tcPr>
            <w:tcW w:w="851" w:type="dxa"/>
            <w:vMerge w:val="restart"/>
            <w:vAlign w:val="center"/>
          </w:tcPr>
          <w:p w:rsidR="00B5721A" w:rsidRPr="00212259" w:rsidRDefault="00B5721A" w:rsidP="001379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25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212259">
              <w:rPr>
                <w:rFonts w:ascii="Times New Roman" w:hAnsi="Times New Roman" w:cs="Times New Roman"/>
                <w:sz w:val="20"/>
                <w:szCs w:val="20"/>
              </w:rPr>
              <w:t>-А(а)</w:t>
            </w:r>
          </w:p>
        </w:tc>
        <w:tc>
          <w:tcPr>
            <w:tcW w:w="2126" w:type="dxa"/>
            <w:vMerge w:val="restart"/>
            <w:vAlign w:val="center"/>
          </w:tcPr>
          <w:p w:rsidR="00B5721A" w:rsidRPr="00212259" w:rsidRDefault="00B5721A" w:rsidP="001379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Предназначен для приготовления водных растворов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гидразин-гидрата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аммиачной воды, используемых при коррекционной обработке питательной воды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консерваци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энергетических котлов </w:t>
            </w:r>
          </w:p>
        </w:tc>
        <w:tc>
          <w:tcPr>
            <w:tcW w:w="992" w:type="dxa"/>
            <w:vMerge w:val="restart"/>
            <w:vAlign w:val="center"/>
          </w:tcPr>
          <w:p w:rsidR="00B5721A" w:rsidRPr="00212259" w:rsidRDefault="00B5721A" w:rsidP="001379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1973</w:t>
            </w:r>
          </w:p>
        </w:tc>
        <w:tc>
          <w:tcPr>
            <w:tcW w:w="850" w:type="dxa"/>
            <w:vMerge w:val="restart"/>
          </w:tcPr>
          <w:p w:rsidR="00B5721A" w:rsidRDefault="00B5721A" w:rsidP="001379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721A" w:rsidRPr="00212259" w:rsidTr="00B5721A">
        <w:trPr>
          <w:trHeight w:val="360"/>
        </w:trPr>
        <w:tc>
          <w:tcPr>
            <w:tcW w:w="425" w:type="dxa"/>
            <w:vMerge/>
            <w:vAlign w:val="center"/>
          </w:tcPr>
          <w:p w:rsidR="00B5721A" w:rsidRPr="00212259" w:rsidRDefault="00B5721A" w:rsidP="001379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B5721A" w:rsidRPr="00212259" w:rsidRDefault="00B5721A" w:rsidP="001379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B5721A" w:rsidRPr="00212259" w:rsidRDefault="00B5721A" w:rsidP="001379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259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567" w:type="dxa"/>
            <w:vAlign w:val="center"/>
          </w:tcPr>
          <w:p w:rsidR="00B5721A" w:rsidRPr="00212259" w:rsidRDefault="00B5721A" w:rsidP="001379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259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850" w:type="dxa"/>
            <w:vMerge/>
            <w:vAlign w:val="center"/>
          </w:tcPr>
          <w:p w:rsidR="00B5721A" w:rsidRPr="00212259" w:rsidRDefault="00B5721A" w:rsidP="00137914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B5721A" w:rsidRPr="00212259" w:rsidRDefault="00B5721A" w:rsidP="001379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B5721A" w:rsidRPr="00212259" w:rsidRDefault="00B5721A" w:rsidP="001379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B5721A" w:rsidRPr="00212259" w:rsidRDefault="00B5721A" w:rsidP="0013791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  <w:vMerge/>
            <w:vAlign w:val="center"/>
          </w:tcPr>
          <w:p w:rsidR="00B5721A" w:rsidRPr="00212259" w:rsidRDefault="00B5721A" w:rsidP="001379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B5721A" w:rsidRPr="00212259" w:rsidRDefault="00B5721A" w:rsidP="001379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B5721A" w:rsidRPr="00212259" w:rsidRDefault="00B5721A" w:rsidP="001379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721A" w:rsidRPr="00212259" w:rsidTr="00B5721A">
        <w:trPr>
          <w:trHeight w:val="360"/>
        </w:trPr>
        <w:tc>
          <w:tcPr>
            <w:tcW w:w="425" w:type="dxa"/>
            <w:vMerge/>
            <w:vAlign w:val="center"/>
          </w:tcPr>
          <w:p w:rsidR="00B5721A" w:rsidRPr="00212259" w:rsidRDefault="00B5721A" w:rsidP="001379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B5721A" w:rsidRPr="00212259" w:rsidRDefault="00B5721A" w:rsidP="001379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B5721A" w:rsidRPr="00212259" w:rsidRDefault="00B5721A" w:rsidP="001379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259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567" w:type="dxa"/>
            <w:vAlign w:val="center"/>
          </w:tcPr>
          <w:p w:rsidR="00B5721A" w:rsidRPr="00212259" w:rsidRDefault="00B5721A" w:rsidP="001379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259">
              <w:rPr>
                <w:rFonts w:ascii="Times New Roman" w:hAnsi="Times New Roman" w:cs="Times New Roman"/>
                <w:sz w:val="20"/>
                <w:szCs w:val="20"/>
              </w:rPr>
              <w:t>25,0</w:t>
            </w:r>
          </w:p>
        </w:tc>
        <w:tc>
          <w:tcPr>
            <w:tcW w:w="850" w:type="dxa"/>
            <w:vMerge/>
            <w:vAlign w:val="center"/>
          </w:tcPr>
          <w:p w:rsidR="00B5721A" w:rsidRPr="00212259" w:rsidRDefault="00B5721A" w:rsidP="00137914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B5721A" w:rsidRPr="00212259" w:rsidRDefault="00B5721A" w:rsidP="001379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B5721A" w:rsidRPr="00212259" w:rsidRDefault="00B5721A" w:rsidP="001379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B5721A" w:rsidRPr="00212259" w:rsidRDefault="00B5721A" w:rsidP="0013791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  <w:vMerge/>
            <w:vAlign w:val="center"/>
          </w:tcPr>
          <w:p w:rsidR="00B5721A" w:rsidRPr="00212259" w:rsidRDefault="00B5721A" w:rsidP="001379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B5721A" w:rsidRPr="00212259" w:rsidRDefault="00B5721A" w:rsidP="001379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B5721A" w:rsidRPr="00212259" w:rsidRDefault="00B5721A" w:rsidP="001379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52BA3" w:rsidRDefault="00452BA3" w:rsidP="00680F0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21C60" w:rsidRDefault="00C21C60" w:rsidP="00C21C60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C21C60" w:rsidSect="000B756B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1907" w:h="16840" w:code="9"/>
      <w:pgMar w:top="851" w:right="851" w:bottom="851" w:left="1134" w:header="0" w:footer="567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54F2" w:rsidRDefault="00EA54F2" w:rsidP="00680F0A">
      <w:pPr>
        <w:spacing w:after="0" w:line="240" w:lineRule="auto"/>
      </w:pPr>
      <w:r>
        <w:separator/>
      </w:r>
    </w:p>
  </w:endnote>
  <w:endnote w:type="continuationSeparator" w:id="0">
    <w:p w:rsidR="00EA54F2" w:rsidRDefault="00EA54F2" w:rsidP="00680F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723C" w:rsidRDefault="0012723C" w:rsidP="00B66E50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2723C" w:rsidRDefault="0012723C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723C" w:rsidRPr="00E722DE" w:rsidRDefault="0012723C" w:rsidP="00B66E50">
    <w:pPr>
      <w:pStyle w:val="a3"/>
      <w:jc w:val="right"/>
      <w:rPr>
        <w:i/>
      </w:rPr>
    </w:pPr>
    <w:r w:rsidRPr="00E722DE">
      <w:rPr>
        <w:i/>
      </w:rPr>
      <w:t xml:space="preserve">стр. </w:t>
    </w:r>
    <w:r w:rsidRPr="00E722DE">
      <w:rPr>
        <w:i/>
      </w:rPr>
      <w:fldChar w:fldCharType="begin"/>
    </w:r>
    <w:r w:rsidRPr="00E722DE">
      <w:rPr>
        <w:i/>
      </w:rPr>
      <w:instrText xml:space="preserve"> PAGE </w:instrText>
    </w:r>
    <w:r w:rsidRPr="00E722DE">
      <w:rPr>
        <w:i/>
      </w:rPr>
      <w:fldChar w:fldCharType="separate"/>
    </w:r>
    <w:r w:rsidR="00AF11A6">
      <w:rPr>
        <w:i/>
        <w:noProof/>
      </w:rPr>
      <w:t>4</w:t>
    </w:r>
    <w:r w:rsidRPr="00E722DE">
      <w:rPr>
        <w:i/>
      </w:rPr>
      <w:fldChar w:fldCharType="end"/>
    </w:r>
    <w:r w:rsidRPr="00E722DE">
      <w:rPr>
        <w:i/>
      </w:rPr>
      <w:t xml:space="preserve"> из </w:t>
    </w:r>
    <w:r w:rsidRPr="00E722DE">
      <w:rPr>
        <w:i/>
      </w:rPr>
      <w:fldChar w:fldCharType="begin"/>
    </w:r>
    <w:r w:rsidRPr="00E722DE">
      <w:rPr>
        <w:i/>
      </w:rPr>
      <w:instrText xml:space="preserve"> NUMPAGES </w:instrText>
    </w:r>
    <w:r w:rsidRPr="00E722DE">
      <w:rPr>
        <w:i/>
      </w:rPr>
      <w:fldChar w:fldCharType="separate"/>
    </w:r>
    <w:r w:rsidR="00AF11A6">
      <w:rPr>
        <w:i/>
        <w:noProof/>
      </w:rPr>
      <w:t>5</w:t>
    </w:r>
    <w:r w:rsidRPr="00E722DE">
      <w:rPr>
        <w:i/>
      </w:rPr>
      <w:fldChar w:fldCharType="end"/>
    </w:r>
  </w:p>
  <w:p w:rsidR="0012723C" w:rsidRDefault="0012723C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723C" w:rsidRPr="00E722DE" w:rsidRDefault="0012723C" w:rsidP="00B66E50">
    <w:pPr>
      <w:pStyle w:val="a3"/>
      <w:jc w:val="right"/>
      <w:rPr>
        <w:i/>
      </w:rPr>
    </w:pPr>
    <w:r w:rsidRPr="00E722DE">
      <w:rPr>
        <w:i/>
      </w:rPr>
      <w:t xml:space="preserve">стр. </w:t>
    </w:r>
    <w:r w:rsidRPr="00E722DE">
      <w:rPr>
        <w:i/>
      </w:rPr>
      <w:fldChar w:fldCharType="begin"/>
    </w:r>
    <w:r w:rsidRPr="00E722DE">
      <w:rPr>
        <w:i/>
      </w:rPr>
      <w:instrText xml:space="preserve"> PAGE </w:instrText>
    </w:r>
    <w:r w:rsidRPr="00E722DE">
      <w:rPr>
        <w:i/>
      </w:rPr>
      <w:fldChar w:fldCharType="separate"/>
    </w:r>
    <w:r w:rsidR="00AD2259">
      <w:rPr>
        <w:i/>
        <w:noProof/>
      </w:rPr>
      <w:t>1</w:t>
    </w:r>
    <w:r w:rsidRPr="00E722DE">
      <w:rPr>
        <w:i/>
      </w:rPr>
      <w:fldChar w:fldCharType="end"/>
    </w:r>
    <w:r w:rsidRPr="00E722DE">
      <w:rPr>
        <w:i/>
      </w:rPr>
      <w:t xml:space="preserve"> из </w:t>
    </w:r>
    <w:r w:rsidRPr="00E722DE">
      <w:rPr>
        <w:i/>
      </w:rPr>
      <w:fldChar w:fldCharType="begin"/>
    </w:r>
    <w:r w:rsidRPr="00E722DE">
      <w:rPr>
        <w:i/>
      </w:rPr>
      <w:instrText xml:space="preserve"> NUMPAGES </w:instrText>
    </w:r>
    <w:r w:rsidRPr="00E722DE">
      <w:rPr>
        <w:i/>
      </w:rPr>
      <w:fldChar w:fldCharType="separate"/>
    </w:r>
    <w:r w:rsidR="00AD2259">
      <w:rPr>
        <w:i/>
        <w:noProof/>
      </w:rPr>
      <w:t>6</w:t>
    </w:r>
    <w:r w:rsidRPr="00E722DE">
      <w:rPr>
        <w:i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54F2" w:rsidRDefault="00EA54F2" w:rsidP="00680F0A">
      <w:pPr>
        <w:spacing w:after="0" w:line="240" w:lineRule="auto"/>
      </w:pPr>
      <w:r>
        <w:separator/>
      </w:r>
    </w:p>
  </w:footnote>
  <w:footnote w:type="continuationSeparator" w:id="0">
    <w:p w:rsidR="00EA54F2" w:rsidRDefault="00EA54F2" w:rsidP="00680F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723C" w:rsidRDefault="0012723C" w:rsidP="00B66E50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2723C" w:rsidRDefault="0012723C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723C" w:rsidRDefault="0012723C" w:rsidP="00B66E50">
    <w:pPr>
      <w:pStyle w:val="a5"/>
      <w:framePr w:w="54" w:wrap="around" w:vAnchor="text" w:hAnchor="page" w:x="11033" w:y="12"/>
      <w:rPr>
        <w:rStyle w:val="a7"/>
      </w:rPr>
    </w:pPr>
  </w:p>
  <w:p w:rsidR="0012723C" w:rsidRDefault="0012723C" w:rsidP="00B66E50">
    <w:pPr>
      <w:pStyle w:val="a5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C55E46"/>
    <w:multiLevelType w:val="hybridMultilevel"/>
    <w:tmpl w:val="D9483E7E"/>
    <w:lvl w:ilvl="0" w:tplc="6DE43FD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2B1D1D"/>
    <w:multiLevelType w:val="hybridMultilevel"/>
    <w:tmpl w:val="3CF88482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B33326"/>
    <w:multiLevelType w:val="hybridMultilevel"/>
    <w:tmpl w:val="FEEC413E"/>
    <w:lvl w:ilvl="0" w:tplc="06F43DBC">
      <w:start w:val="1"/>
      <w:numFmt w:val="bullet"/>
      <w:lvlText w:val="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EC4350A"/>
    <w:multiLevelType w:val="hybridMultilevel"/>
    <w:tmpl w:val="3AD8BB06"/>
    <w:lvl w:ilvl="0" w:tplc="95880C70">
      <w:start w:val="1"/>
      <w:numFmt w:val="decimal"/>
      <w:lvlText w:val="%1."/>
      <w:lvlJc w:val="left"/>
      <w:pPr>
        <w:ind w:left="56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3132CE"/>
    <w:multiLevelType w:val="hybridMultilevel"/>
    <w:tmpl w:val="88247710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506210"/>
    <w:multiLevelType w:val="multilevel"/>
    <w:tmpl w:val="8D8CCE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C8D05C1"/>
    <w:multiLevelType w:val="hybridMultilevel"/>
    <w:tmpl w:val="C0FAD872"/>
    <w:lvl w:ilvl="0" w:tplc="06F43DB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1F52DF"/>
    <w:multiLevelType w:val="multilevel"/>
    <w:tmpl w:val="CD2E08D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3830896"/>
    <w:multiLevelType w:val="hybridMultilevel"/>
    <w:tmpl w:val="0A6E9F4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BC00C9"/>
    <w:multiLevelType w:val="hybridMultilevel"/>
    <w:tmpl w:val="3AD8BB06"/>
    <w:lvl w:ilvl="0" w:tplc="95880C70">
      <w:start w:val="1"/>
      <w:numFmt w:val="decimal"/>
      <w:lvlText w:val="%1."/>
      <w:lvlJc w:val="left"/>
      <w:pPr>
        <w:ind w:left="56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5215F5"/>
    <w:multiLevelType w:val="multilevel"/>
    <w:tmpl w:val="2834DC5E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11"/>
        </w:tabs>
        <w:ind w:left="1511" w:hanging="660"/>
      </w:pPr>
      <w:rPr>
        <w:rFonts w:ascii="Times New Roman" w:eastAsia="Times New Roman" w:hAnsi="Times New Roman" w:cs="Times New Roman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1" w15:restartNumberingAfterBreak="0">
    <w:nsid w:val="29335553"/>
    <w:multiLevelType w:val="hybridMultilevel"/>
    <w:tmpl w:val="2076D53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4F056F"/>
    <w:multiLevelType w:val="hybridMultilevel"/>
    <w:tmpl w:val="39D29CDE"/>
    <w:lvl w:ilvl="0" w:tplc="06F43DBC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F8121CE"/>
    <w:multiLevelType w:val="hybridMultilevel"/>
    <w:tmpl w:val="43509EB0"/>
    <w:lvl w:ilvl="0" w:tplc="06F43DB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241168"/>
    <w:multiLevelType w:val="hybridMultilevel"/>
    <w:tmpl w:val="DDFA494C"/>
    <w:lvl w:ilvl="0" w:tplc="06F43DBC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35AC5667"/>
    <w:multiLevelType w:val="multilevel"/>
    <w:tmpl w:val="0EAC60B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11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6" w15:restartNumberingAfterBreak="0">
    <w:nsid w:val="3D954C70"/>
    <w:multiLevelType w:val="hybridMultilevel"/>
    <w:tmpl w:val="4476EB18"/>
    <w:lvl w:ilvl="0" w:tplc="6DE43FD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C558BB"/>
    <w:multiLevelType w:val="hybridMultilevel"/>
    <w:tmpl w:val="92D69FB2"/>
    <w:lvl w:ilvl="0" w:tplc="29560C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F846052"/>
    <w:multiLevelType w:val="hybridMultilevel"/>
    <w:tmpl w:val="4740E1B6"/>
    <w:lvl w:ilvl="0" w:tplc="06F43DB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C94EE6"/>
    <w:multiLevelType w:val="hybridMultilevel"/>
    <w:tmpl w:val="242AEAF6"/>
    <w:lvl w:ilvl="0" w:tplc="06F43DBC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5809156B"/>
    <w:multiLevelType w:val="hybridMultilevel"/>
    <w:tmpl w:val="AF7C9D00"/>
    <w:lvl w:ilvl="0" w:tplc="29560C1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5AC75249"/>
    <w:multiLevelType w:val="multilevel"/>
    <w:tmpl w:val="AB52DB46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420" w:hanging="420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  <w:i w:val="0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/>
        <w:i w:val="0"/>
        <w:color w:val="auto"/>
        <w:sz w:val="24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  <w:i w:val="0"/>
        <w:color w:val="auto"/>
        <w:sz w:val="24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b/>
        <w:i w:val="0"/>
        <w:color w:val="auto"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  <w:i w:val="0"/>
        <w:color w:val="auto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b/>
        <w:i w:val="0"/>
        <w:color w:val="auto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b/>
        <w:i w:val="0"/>
        <w:color w:val="auto"/>
        <w:sz w:val="24"/>
      </w:rPr>
    </w:lvl>
  </w:abstractNum>
  <w:abstractNum w:abstractNumId="22" w15:restartNumberingAfterBreak="0">
    <w:nsid w:val="61430FD9"/>
    <w:multiLevelType w:val="hybridMultilevel"/>
    <w:tmpl w:val="322AF26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F00027"/>
    <w:multiLevelType w:val="hybridMultilevel"/>
    <w:tmpl w:val="755819F2"/>
    <w:lvl w:ilvl="0" w:tplc="06F43DBC">
      <w:start w:val="1"/>
      <w:numFmt w:val="bullet"/>
      <w:lvlText w:val="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62B628DE"/>
    <w:multiLevelType w:val="hybridMultilevel"/>
    <w:tmpl w:val="1D803F0C"/>
    <w:lvl w:ilvl="0" w:tplc="29560C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645B5476"/>
    <w:multiLevelType w:val="hybridMultilevel"/>
    <w:tmpl w:val="1656589A"/>
    <w:lvl w:ilvl="0" w:tplc="29560C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64B82F85"/>
    <w:multiLevelType w:val="hybridMultilevel"/>
    <w:tmpl w:val="C946F8CC"/>
    <w:lvl w:ilvl="0" w:tplc="29560C1E">
      <w:start w:val="1"/>
      <w:numFmt w:val="bullet"/>
      <w:lvlText w:val="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7" w15:restartNumberingAfterBreak="0">
    <w:nsid w:val="6A3D0659"/>
    <w:multiLevelType w:val="hybridMultilevel"/>
    <w:tmpl w:val="976A672A"/>
    <w:lvl w:ilvl="0" w:tplc="95880C70">
      <w:start w:val="1"/>
      <w:numFmt w:val="decimal"/>
      <w:lvlText w:val="%1."/>
      <w:lvlJc w:val="left"/>
      <w:pPr>
        <w:ind w:left="56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626A74"/>
    <w:multiLevelType w:val="hybridMultilevel"/>
    <w:tmpl w:val="5DE0CE1A"/>
    <w:lvl w:ilvl="0" w:tplc="29560C1E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9" w15:restartNumberingAfterBreak="0">
    <w:nsid w:val="6BDF1FA8"/>
    <w:multiLevelType w:val="hybridMultilevel"/>
    <w:tmpl w:val="3AD8BB06"/>
    <w:lvl w:ilvl="0" w:tplc="95880C70">
      <w:start w:val="1"/>
      <w:numFmt w:val="decimal"/>
      <w:lvlText w:val="%1."/>
      <w:lvlJc w:val="left"/>
      <w:pPr>
        <w:ind w:left="56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524632"/>
    <w:multiLevelType w:val="hybridMultilevel"/>
    <w:tmpl w:val="4E02FDCE"/>
    <w:lvl w:ilvl="0" w:tplc="29560C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718E2AB7"/>
    <w:multiLevelType w:val="hybridMultilevel"/>
    <w:tmpl w:val="F2A68766"/>
    <w:lvl w:ilvl="0" w:tplc="29560C1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9"/>
  </w:num>
  <w:num w:numId="3">
    <w:abstractNumId w:val="21"/>
  </w:num>
  <w:num w:numId="4">
    <w:abstractNumId w:val="18"/>
  </w:num>
  <w:num w:numId="5">
    <w:abstractNumId w:val="16"/>
  </w:num>
  <w:num w:numId="6">
    <w:abstractNumId w:val="0"/>
  </w:num>
  <w:num w:numId="7">
    <w:abstractNumId w:val="14"/>
  </w:num>
  <w:num w:numId="8">
    <w:abstractNumId w:val="23"/>
  </w:num>
  <w:num w:numId="9">
    <w:abstractNumId w:val="2"/>
  </w:num>
  <w:num w:numId="10">
    <w:abstractNumId w:val="19"/>
  </w:num>
  <w:num w:numId="11">
    <w:abstractNumId w:val="7"/>
  </w:num>
  <w:num w:numId="12">
    <w:abstractNumId w:val="13"/>
  </w:num>
  <w:num w:numId="13">
    <w:abstractNumId w:val="6"/>
  </w:num>
  <w:num w:numId="14">
    <w:abstractNumId w:val="5"/>
  </w:num>
  <w:num w:numId="15">
    <w:abstractNumId w:val="1"/>
  </w:num>
  <w:num w:numId="16">
    <w:abstractNumId w:val="12"/>
  </w:num>
  <w:num w:numId="17">
    <w:abstractNumId w:val="22"/>
  </w:num>
  <w:num w:numId="18">
    <w:abstractNumId w:val="17"/>
  </w:num>
  <w:num w:numId="19">
    <w:abstractNumId w:val="30"/>
  </w:num>
  <w:num w:numId="20">
    <w:abstractNumId w:val="28"/>
  </w:num>
  <w:num w:numId="21">
    <w:abstractNumId w:val="24"/>
  </w:num>
  <w:num w:numId="22">
    <w:abstractNumId w:val="20"/>
  </w:num>
  <w:num w:numId="23">
    <w:abstractNumId w:val="25"/>
  </w:num>
  <w:num w:numId="24">
    <w:abstractNumId w:val="31"/>
  </w:num>
  <w:num w:numId="25">
    <w:abstractNumId w:val="8"/>
  </w:num>
  <w:num w:numId="26">
    <w:abstractNumId w:val="11"/>
  </w:num>
  <w:num w:numId="27">
    <w:abstractNumId w:val="27"/>
  </w:num>
  <w:num w:numId="28">
    <w:abstractNumId w:val="15"/>
  </w:num>
  <w:num w:numId="29">
    <w:abstractNumId w:val="9"/>
  </w:num>
  <w:num w:numId="30">
    <w:abstractNumId w:val="4"/>
  </w:num>
  <w:num w:numId="31">
    <w:abstractNumId w:val="26"/>
  </w:num>
  <w:num w:numId="3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261"/>
    <w:rsid w:val="00011E99"/>
    <w:rsid w:val="00031CF9"/>
    <w:rsid w:val="00056BBC"/>
    <w:rsid w:val="00062AC9"/>
    <w:rsid w:val="000B756B"/>
    <w:rsid w:val="000B75CD"/>
    <w:rsid w:val="000C046E"/>
    <w:rsid w:val="000F1CAA"/>
    <w:rsid w:val="000F4FF9"/>
    <w:rsid w:val="00103185"/>
    <w:rsid w:val="001038E9"/>
    <w:rsid w:val="00103E1F"/>
    <w:rsid w:val="001108D7"/>
    <w:rsid w:val="001112C7"/>
    <w:rsid w:val="00116B8E"/>
    <w:rsid w:val="001222BD"/>
    <w:rsid w:val="001242AE"/>
    <w:rsid w:val="0012723C"/>
    <w:rsid w:val="00151477"/>
    <w:rsid w:val="00152352"/>
    <w:rsid w:val="001530DD"/>
    <w:rsid w:val="0015492B"/>
    <w:rsid w:val="001A2D21"/>
    <w:rsid w:val="001C603F"/>
    <w:rsid w:val="001E47CE"/>
    <w:rsid w:val="001F29E2"/>
    <w:rsid w:val="00230B3D"/>
    <w:rsid w:val="00241A47"/>
    <w:rsid w:val="00253B46"/>
    <w:rsid w:val="00263CA6"/>
    <w:rsid w:val="00265E08"/>
    <w:rsid w:val="002770B2"/>
    <w:rsid w:val="002868CA"/>
    <w:rsid w:val="00295AFF"/>
    <w:rsid w:val="002A70FA"/>
    <w:rsid w:val="002A714D"/>
    <w:rsid w:val="002B52B2"/>
    <w:rsid w:val="002C39A2"/>
    <w:rsid w:val="002D2AB8"/>
    <w:rsid w:val="002D7BED"/>
    <w:rsid w:val="002E0723"/>
    <w:rsid w:val="00307E50"/>
    <w:rsid w:val="0031015D"/>
    <w:rsid w:val="003109D3"/>
    <w:rsid w:val="0031583D"/>
    <w:rsid w:val="003476A8"/>
    <w:rsid w:val="00376AF4"/>
    <w:rsid w:val="00377E8E"/>
    <w:rsid w:val="00393952"/>
    <w:rsid w:val="003A4B74"/>
    <w:rsid w:val="003A636C"/>
    <w:rsid w:val="003B4B50"/>
    <w:rsid w:val="003C7B8B"/>
    <w:rsid w:val="003E7C27"/>
    <w:rsid w:val="003F349A"/>
    <w:rsid w:val="00405B58"/>
    <w:rsid w:val="00430050"/>
    <w:rsid w:val="00432048"/>
    <w:rsid w:val="004375C9"/>
    <w:rsid w:val="00443F3A"/>
    <w:rsid w:val="00452BA3"/>
    <w:rsid w:val="00472047"/>
    <w:rsid w:val="00482B20"/>
    <w:rsid w:val="00482EC4"/>
    <w:rsid w:val="00497361"/>
    <w:rsid w:val="004A5824"/>
    <w:rsid w:val="004B064B"/>
    <w:rsid w:val="004C2312"/>
    <w:rsid w:val="004D1EEE"/>
    <w:rsid w:val="004E2A3E"/>
    <w:rsid w:val="004E4CD2"/>
    <w:rsid w:val="00502455"/>
    <w:rsid w:val="00511865"/>
    <w:rsid w:val="00513601"/>
    <w:rsid w:val="00516836"/>
    <w:rsid w:val="00543370"/>
    <w:rsid w:val="00554B33"/>
    <w:rsid w:val="005609C4"/>
    <w:rsid w:val="005719CA"/>
    <w:rsid w:val="0058685D"/>
    <w:rsid w:val="005A1CA8"/>
    <w:rsid w:val="005B6DF9"/>
    <w:rsid w:val="005C19EB"/>
    <w:rsid w:val="005C2550"/>
    <w:rsid w:val="005E4589"/>
    <w:rsid w:val="00601ACD"/>
    <w:rsid w:val="00605DE7"/>
    <w:rsid w:val="00614BDD"/>
    <w:rsid w:val="00620179"/>
    <w:rsid w:val="00621E82"/>
    <w:rsid w:val="006413A0"/>
    <w:rsid w:val="00664D0E"/>
    <w:rsid w:val="0067499B"/>
    <w:rsid w:val="00674CB3"/>
    <w:rsid w:val="00680F0A"/>
    <w:rsid w:val="006839B5"/>
    <w:rsid w:val="006859D5"/>
    <w:rsid w:val="00694C27"/>
    <w:rsid w:val="00697273"/>
    <w:rsid w:val="006C248E"/>
    <w:rsid w:val="006D25AA"/>
    <w:rsid w:val="006D3461"/>
    <w:rsid w:val="006D6D42"/>
    <w:rsid w:val="006D7BE3"/>
    <w:rsid w:val="006F6457"/>
    <w:rsid w:val="0070262B"/>
    <w:rsid w:val="0070587F"/>
    <w:rsid w:val="00712658"/>
    <w:rsid w:val="00720152"/>
    <w:rsid w:val="00744C45"/>
    <w:rsid w:val="00746162"/>
    <w:rsid w:val="00756261"/>
    <w:rsid w:val="00784FF8"/>
    <w:rsid w:val="007A5A78"/>
    <w:rsid w:val="007C60FF"/>
    <w:rsid w:val="007D1539"/>
    <w:rsid w:val="007D462D"/>
    <w:rsid w:val="007E6BF0"/>
    <w:rsid w:val="007F3366"/>
    <w:rsid w:val="00832453"/>
    <w:rsid w:val="0085065A"/>
    <w:rsid w:val="00860574"/>
    <w:rsid w:val="00867D8C"/>
    <w:rsid w:val="00892A73"/>
    <w:rsid w:val="008B41CB"/>
    <w:rsid w:val="008D040B"/>
    <w:rsid w:val="008D4540"/>
    <w:rsid w:val="008F24D9"/>
    <w:rsid w:val="009214D5"/>
    <w:rsid w:val="0093487C"/>
    <w:rsid w:val="00943BB2"/>
    <w:rsid w:val="00960B50"/>
    <w:rsid w:val="0097027A"/>
    <w:rsid w:val="009800B7"/>
    <w:rsid w:val="009A1E4D"/>
    <w:rsid w:val="009B43DE"/>
    <w:rsid w:val="009B457E"/>
    <w:rsid w:val="009C2966"/>
    <w:rsid w:val="009C6D5E"/>
    <w:rsid w:val="009E3F3C"/>
    <w:rsid w:val="00A0573D"/>
    <w:rsid w:val="00A251A2"/>
    <w:rsid w:val="00A30A05"/>
    <w:rsid w:val="00A82912"/>
    <w:rsid w:val="00A84F41"/>
    <w:rsid w:val="00A8777D"/>
    <w:rsid w:val="00A9070E"/>
    <w:rsid w:val="00AA3A8E"/>
    <w:rsid w:val="00AB033E"/>
    <w:rsid w:val="00AC3413"/>
    <w:rsid w:val="00AD2259"/>
    <w:rsid w:val="00AD242D"/>
    <w:rsid w:val="00AF11A6"/>
    <w:rsid w:val="00B00010"/>
    <w:rsid w:val="00B135A4"/>
    <w:rsid w:val="00B13A3D"/>
    <w:rsid w:val="00B312AB"/>
    <w:rsid w:val="00B40931"/>
    <w:rsid w:val="00B413DE"/>
    <w:rsid w:val="00B41A54"/>
    <w:rsid w:val="00B41FF8"/>
    <w:rsid w:val="00B5721A"/>
    <w:rsid w:val="00B62ECF"/>
    <w:rsid w:val="00B66E50"/>
    <w:rsid w:val="00B7741E"/>
    <w:rsid w:val="00B8570B"/>
    <w:rsid w:val="00B859C7"/>
    <w:rsid w:val="00BE0C0C"/>
    <w:rsid w:val="00BE5B57"/>
    <w:rsid w:val="00BF20BA"/>
    <w:rsid w:val="00BF3502"/>
    <w:rsid w:val="00C1023C"/>
    <w:rsid w:val="00C17CFB"/>
    <w:rsid w:val="00C21C60"/>
    <w:rsid w:val="00C33F65"/>
    <w:rsid w:val="00C35ADA"/>
    <w:rsid w:val="00C40AD1"/>
    <w:rsid w:val="00C45B18"/>
    <w:rsid w:val="00C465D4"/>
    <w:rsid w:val="00C53F8D"/>
    <w:rsid w:val="00C64ABE"/>
    <w:rsid w:val="00C66DDF"/>
    <w:rsid w:val="00C9316F"/>
    <w:rsid w:val="00C9330C"/>
    <w:rsid w:val="00CA2BFE"/>
    <w:rsid w:val="00CA562B"/>
    <w:rsid w:val="00CB53E7"/>
    <w:rsid w:val="00CD09B9"/>
    <w:rsid w:val="00CE6C0E"/>
    <w:rsid w:val="00D048A6"/>
    <w:rsid w:val="00D06CF1"/>
    <w:rsid w:val="00D4691B"/>
    <w:rsid w:val="00D653EA"/>
    <w:rsid w:val="00D742C7"/>
    <w:rsid w:val="00DA3CE1"/>
    <w:rsid w:val="00DA4EFA"/>
    <w:rsid w:val="00DA6AF1"/>
    <w:rsid w:val="00DB46D7"/>
    <w:rsid w:val="00DC0026"/>
    <w:rsid w:val="00DC0ED8"/>
    <w:rsid w:val="00DC1059"/>
    <w:rsid w:val="00E02DED"/>
    <w:rsid w:val="00E20BD0"/>
    <w:rsid w:val="00E225D5"/>
    <w:rsid w:val="00E37901"/>
    <w:rsid w:val="00E53671"/>
    <w:rsid w:val="00E54509"/>
    <w:rsid w:val="00E80065"/>
    <w:rsid w:val="00EA54F2"/>
    <w:rsid w:val="00EA6393"/>
    <w:rsid w:val="00EB641E"/>
    <w:rsid w:val="00EB7A72"/>
    <w:rsid w:val="00EC39C4"/>
    <w:rsid w:val="00EC7D70"/>
    <w:rsid w:val="00EF0990"/>
    <w:rsid w:val="00EF2893"/>
    <w:rsid w:val="00F00B32"/>
    <w:rsid w:val="00F32449"/>
    <w:rsid w:val="00F4719F"/>
    <w:rsid w:val="00F53746"/>
    <w:rsid w:val="00F672A8"/>
    <w:rsid w:val="00F774EF"/>
    <w:rsid w:val="00F81FF8"/>
    <w:rsid w:val="00F906AC"/>
    <w:rsid w:val="00FA2894"/>
    <w:rsid w:val="00FF124B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2B1713-464C-45A5-A396-13E827D02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00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680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680F0A"/>
  </w:style>
  <w:style w:type="paragraph" w:styleId="a5">
    <w:name w:val="header"/>
    <w:basedOn w:val="a"/>
    <w:link w:val="a6"/>
    <w:uiPriority w:val="99"/>
    <w:unhideWhenUsed/>
    <w:rsid w:val="00680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80F0A"/>
  </w:style>
  <w:style w:type="character" w:styleId="a7">
    <w:name w:val="page number"/>
    <w:basedOn w:val="a0"/>
    <w:rsid w:val="00680F0A"/>
  </w:style>
  <w:style w:type="paragraph" w:styleId="a8">
    <w:name w:val="List Paragraph"/>
    <w:basedOn w:val="a"/>
    <w:uiPriority w:val="34"/>
    <w:qFormat/>
    <w:rsid w:val="00680F0A"/>
    <w:pPr>
      <w:ind w:left="720"/>
      <w:contextualSpacing/>
    </w:pPr>
  </w:style>
  <w:style w:type="table" w:styleId="a9">
    <w:name w:val="Table Grid"/>
    <w:basedOn w:val="a1"/>
    <w:uiPriority w:val="59"/>
    <w:rsid w:val="008605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7">
    <w:name w:val="Heading #7_"/>
    <w:link w:val="Heading70"/>
    <w:locked/>
    <w:rsid w:val="001038E9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1038E9"/>
    <w:pPr>
      <w:shd w:val="clear" w:color="auto" w:fill="FFFFFF"/>
      <w:spacing w:after="60" w:line="0" w:lineRule="atLeast"/>
      <w:outlineLvl w:val="6"/>
    </w:pPr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2868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868C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B756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499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2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8710E2-1BE0-4313-92F2-788A62045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5</Pages>
  <Words>1733</Words>
  <Characters>9884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11594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Харламова Елена Викторовна</dc:creator>
  <cp:lastModifiedBy>Моисеенко Юлия Витальевна</cp:lastModifiedBy>
  <cp:revision>7</cp:revision>
  <cp:lastPrinted>2014-03-17T10:00:00Z</cp:lastPrinted>
  <dcterms:created xsi:type="dcterms:W3CDTF">2015-08-04T08:21:00Z</dcterms:created>
  <dcterms:modified xsi:type="dcterms:W3CDTF">2015-08-10T13:39:00Z</dcterms:modified>
</cp:coreProperties>
</file>